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4084" w14:textId="3C8C12BF" w:rsidR="00B5665C" w:rsidRPr="00A3473C" w:rsidRDefault="00B5665C" w:rsidP="00B5665C">
      <w:pPr>
        <w:spacing w:line="480" w:lineRule="auto"/>
        <w:jc w:val="both"/>
        <w:rPr>
          <w:rFonts w:ascii="Times New Roman" w:hAnsi="Times New Roman" w:cs="Times New Roman"/>
          <w:b/>
          <w:bCs/>
        </w:rPr>
      </w:pPr>
      <w:r w:rsidRPr="00A3473C">
        <w:rPr>
          <w:rFonts w:ascii="Times New Roman" w:hAnsi="Times New Roman" w:cs="Times New Roman"/>
          <w:b/>
          <w:bCs/>
        </w:rPr>
        <w:t xml:space="preserve">Supplemental Materials </w:t>
      </w:r>
      <w:r w:rsidR="00514AA4" w:rsidRPr="00A3473C">
        <w:rPr>
          <w:rFonts w:ascii="Times New Roman" w:hAnsi="Times New Roman" w:cs="Times New Roman"/>
          <w:b/>
          <w:bCs/>
        </w:rPr>
        <w:t xml:space="preserve">and Methods </w:t>
      </w:r>
    </w:p>
    <w:p w14:paraId="444333DA" w14:textId="0442450C" w:rsidR="00B5665C" w:rsidRDefault="00A3473C" w:rsidP="00B5665C">
      <w:pPr>
        <w:spacing w:line="480" w:lineRule="auto"/>
        <w:jc w:val="both"/>
        <w:rPr>
          <w:rFonts w:ascii="Times New Roman" w:hAnsi="Times New Roman" w:cs="Times New Roman"/>
        </w:rPr>
      </w:pPr>
      <w:r>
        <w:rPr>
          <w:rFonts w:ascii="Times New Roman" w:hAnsi="Times New Roman" w:cs="Times New Roman"/>
        </w:rPr>
        <w:t>(</w:t>
      </w:r>
      <w:r w:rsidR="00B5665C" w:rsidRPr="000E4721">
        <w:rPr>
          <w:rFonts w:ascii="Times New Roman" w:hAnsi="Times New Roman" w:cs="Times New Roman"/>
        </w:rPr>
        <w:t>General methods</w:t>
      </w:r>
      <w:r>
        <w:rPr>
          <w:rFonts w:ascii="Times New Roman" w:hAnsi="Times New Roman" w:cs="Times New Roman"/>
        </w:rPr>
        <w:t>)</w:t>
      </w:r>
    </w:p>
    <w:p w14:paraId="273F9AE0" w14:textId="77777777" w:rsidR="00372D5F" w:rsidRDefault="00372D5F" w:rsidP="00372D5F">
      <w:pPr>
        <w:spacing w:line="480" w:lineRule="auto"/>
        <w:jc w:val="both"/>
        <w:rPr>
          <w:rFonts w:ascii="Times New Roman" w:hAnsi="Times New Roman" w:cs="Times New Roman"/>
          <w:i/>
          <w:iCs/>
        </w:rPr>
      </w:pPr>
    </w:p>
    <w:p w14:paraId="7973A9AE" w14:textId="00506501" w:rsidR="00372D5F" w:rsidRPr="000E4721" w:rsidRDefault="00372D5F" w:rsidP="00372D5F">
      <w:pPr>
        <w:spacing w:line="480" w:lineRule="auto"/>
        <w:jc w:val="both"/>
        <w:rPr>
          <w:rFonts w:ascii="Times New Roman" w:hAnsi="Times New Roman" w:cs="Times New Roman"/>
        </w:rPr>
      </w:pPr>
      <w:r w:rsidRPr="000E4721">
        <w:rPr>
          <w:rFonts w:ascii="Times New Roman" w:hAnsi="Times New Roman" w:cs="Times New Roman"/>
          <w:i/>
          <w:iCs/>
        </w:rPr>
        <w:t xml:space="preserve">Oocyte recovery. </w:t>
      </w:r>
      <w:r w:rsidRPr="000E4721">
        <w:rPr>
          <w:rFonts w:ascii="Times New Roman" w:hAnsi="Times New Roman" w:cs="Times New Roman"/>
        </w:rPr>
        <w:t xml:space="preserve">Immature oocytes were collected by transvaginal ultrasound-guided follicle aspiration from Quarter Horse-, Thoroughbred- and Warmblood-type research mares, as previously described by Jacobson et al. </w:t>
      </w:r>
      <w:r w:rsidRPr="000E4721">
        <w:rPr>
          <w:rFonts w:ascii="Times New Roman" w:hAnsi="Times New Roman" w:cs="Times New Roman"/>
        </w:rPr>
        <w:fldChar w:fldCharType="begin"/>
      </w:r>
      <w:r>
        <w:rPr>
          <w:rFonts w:ascii="Times New Roman" w:hAnsi="Times New Roman" w:cs="Times New Roman"/>
        </w:rPr>
        <w:instrText xml:space="preserve"> ADDIN EN.CITE &lt;EndNote&gt;&lt;Cite&gt;&lt;Author&gt;Jacobson&lt;/Author&gt;&lt;Year&gt;2010&lt;/Year&gt;&lt;RecNum&gt;1040&lt;/RecNum&gt;&lt;DisplayText&gt;[34]&lt;/DisplayText&gt;&lt;record&gt;&lt;rec-number&gt;1040&lt;/rec-number&gt;&lt;foreign-keys&gt;&lt;key app="EN" db-id="dvrsa9xauepteseas9evevsjx5wt0zpatazp" timestamp="1264451074"&gt;1040&lt;/key&gt;&lt;/foreign-keys&gt;&lt;ref-type name="Journal Article"&gt;17&lt;/ref-type&gt;&lt;contributors&gt;&lt;authors&gt;&lt;author&gt;Jacobson, C.C.&lt;/author&gt;&lt;author&gt;Choi, Y. H.&lt;/author&gt;&lt;author&gt;Hayden, S.S.&lt;/author&gt;&lt;author&gt;Hinrichs, K.&lt;/author&gt;&lt;/authors&gt;&lt;/contributors&gt;&lt;titles&gt;&lt;title&gt;Recovery of mare oocytes on a fixed biweekly schedule, and resulting blastocyst formation after intracytoplasmic sperm injection&lt;/title&gt;&lt;secondary-title&gt;Theriogenology&lt;/secondary-title&gt;&lt;/titles&gt;&lt;periodical&gt;&lt;full-title&gt;Theriogenology&lt;/full-title&gt;&lt;abbr-1&gt;Theriogenology&lt;/abbr-1&gt;&lt;abbr-2&gt;Theriogenology&lt;/abbr-2&gt;&lt;/periodical&gt;&lt;pages&gt;1116-1126&lt;/pages&gt;&lt;volume&gt;73&lt;/volume&gt;&lt;dates&gt;&lt;year&gt;2010&lt;/year&gt;&lt;/dates&gt;&lt;urls&gt;&lt;/urls&gt;&lt;/record&gt;&lt;/Cite&gt;&lt;/EndNote&gt;</w:instrText>
      </w:r>
      <w:r w:rsidRPr="000E4721">
        <w:rPr>
          <w:rFonts w:ascii="Times New Roman" w:hAnsi="Times New Roman" w:cs="Times New Roman"/>
        </w:rPr>
        <w:fldChar w:fldCharType="separate"/>
      </w:r>
      <w:r>
        <w:rPr>
          <w:rFonts w:ascii="Times New Roman" w:hAnsi="Times New Roman" w:cs="Times New Roman"/>
          <w:noProof/>
        </w:rPr>
        <w:t>[34]</w:t>
      </w:r>
      <w:r w:rsidRPr="000E4721">
        <w:rPr>
          <w:rFonts w:ascii="Times New Roman" w:hAnsi="Times New Roman" w:cs="Times New Roman"/>
        </w:rPr>
        <w:fldChar w:fldCharType="end"/>
      </w:r>
      <w:r w:rsidRPr="000E4721">
        <w:rPr>
          <w:rFonts w:ascii="Times New Roman" w:hAnsi="Times New Roman" w:cs="Times New Roman"/>
        </w:rPr>
        <w:t>. The recovered cumulus-oocyte complexes (COCs) were placed in commercial equine embryo holding medium (</w:t>
      </w:r>
      <w:proofErr w:type="spellStart"/>
      <w:r w:rsidRPr="000E4721">
        <w:rPr>
          <w:rFonts w:ascii="Times New Roman" w:hAnsi="Times New Roman" w:cs="Times New Roman"/>
        </w:rPr>
        <w:t>Vigro</w:t>
      </w:r>
      <w:proofErr w:type="spellEnd"/>
      <w:r w:rsidRPr="000E4721">
        <w:rPr>
          <w:rFonts w:ascii="Times New Roman" w:hAnsi="Times New Roman" w:cs="Times New Roman"/>
        </w:rPr>
        <w:t xml:space="preserve">, </w:t>
      </w:r>
      <w:proofErr w:type="spellStart"/>
      <w:r w:rsidRPr="000E4721">
        <w:rPr>
          <w:rFonts w:ascii="Times New Roman" w:hAnsi="Times New Roman" w:cs="Times New Roman"/>
        </w:rPr>
        <w:t>Vetoquinol</w:t>
      </w:r>
      <w:proofErr w:type="spellEnd"/>
      <w:r w:rsidRPr="000E4721">
        <w:rPr>
          <w:rFonts w:ascii="Times New Roman" w:hAnsi="Times New Roman" w:cs="Times New Roman"/>
        </w:rPr>
        <w:t xml:space="preserve">, Ft. Worth, TX, USA or </w:t>
      </w:r>
      <w:proofErr w:type="spellStart"/>
      <w:r w:rsidRPr="000E4721">
        <w:rPr>
          <w:rFonts w:ascii="Times New Roman" w:hAnsi="Times New Roman" w:cs="Times New Roman"/>
        </w:rPr>
        <w:t>EmCare</w:t>
      </w:r>
      <w:proofErr w:type="spellEnd"/>
      <w:r w:rsidRPr="000E4721">
        <w:rPr>
          <w:rFonts w:ascii="Times New Roman" w:hAnsi="Times New Roman" w:cs="Times New Roman"/>
        </w:rPr>
        <w:t xml:space="preserve">, </w:t>
      </w:r>
      <w:proofErr w:type="spellStart"/>
      <w:r w:rsidRPr="000E4721">
        <w:rPr>
          <w:rFonts w:ascii="Times New Roman" w:hAnsi="Times New Roman" w:cs="Times New Roman"/>
        </w:rPr>
        <w:t>ICPbio</w:t>
      </w:r>
      <w:proofErr w:type="spellEnd"/>
      <w:r w:rsidRPr="000E4721">
        <w:rPr>
          <w:rFonts w:ascii="Times New Roman" w:hAnsi="Times New Roman" w:cs="Times New Roman"/>
        </w:rPr>
        <w:t xml:space="preserve">, Henderson, New Zealand), and held overnight at room temperature (~22 ºC) or overnight to up to two days at 15 ºC, protected from light. Holding of equine oocytes under these conditions maintains meiotic arrest and does not have detrimental effects on meiotic or developmental competence </w:t>
      </w:r>
      <w:r w:rsidRPr="000E4721">
        <w:rPr>
          <w:rFonts w:ascii="Times New Roman" w:hAnsi="Times New Roman" w:cs="Times New Roman"/>
        </w:rPr>
        <w:fldChar w:fldCharType="begin">
          <w:fldData xml:space="preserve">PEVuZE5vdGU+PENpdGU+PEF1dGhvcj5DaG9pPC9BdXRob3I+PFllYXI+MjAwNjwvWWVhcj48UmVj
TnVtPjc0NDwvUmVjTnVtPjxEaXNwbGF5VGV4dD5bMzUtMzddPC9EaXNwbGF5VGV4dD48cmVjb3Jk
PjxyZWMtbnVtYmVyPjc0NDwvcmVjLW51bWJlcj48Zm9yZWlnbi1rZXlzPjxrZXkgYXBwPSJFTiIg
ZGItaWQ9ImR2cnNhOXhhdWVwdGVzZWFzOWV2ZXZzang1d3QwenBhdGF6cCIgdGltZXN0YW1wPSIx
MjQ1MDk3MTk0Ij43NDQ8L2tleT48L2ZvcmVpZ24ta2V5cz48cmVmLXR5cGUgbmFtZT0iSm91cm5h
bCBBcnRpY2xlIj4xNzwvcmVmLXR5cGU+PGNvbnRyaWJ1dG9ycz48YXV0aG9ycz48YXV0aG9yPkNo
b2ksIFkuIEguPC9hdXRob3I+PGF1dGhvcj5Mb3ZlLCBMLiBCLjwvYXV0aG9yPjxhdXRob3I+VmFy
bmVyLCBELiBELjwvYXV0aG9yPjxhdXRob3I+SGlucmljaHMsIEsuPC9hdXRob3I+PC9hdXRob3Jz
PjwvY29udHJpYnV0b3JzPjx0aXRsZXM+PHRpdGxlPkhvbGRpbmcgaW1tYXR1cmUgZXF1aW5lIG9v
Y3l0ZXMgaW4gdGhlIGFic2VuY2Ugb2YgbWVpb3RpYyBpbmhpYml0b3JzOiBFZmZlY3Qgb24gZ2Vy
bWluYWwgdmVzaWNsZSBjaHJvbWF0aW4gYW5kIGJsYXN0b2N5c3QgZGV2ZWxvcG1lbnQgYWZ0ZXIg
aW50cmFjeXRvcGxhc21pYyBzcGVybSBpbmplY3Rpb248L3RpdGxlPjxzZWNvbmRhcnktdGl0bGU+
VGhlcmlvZ2Vub2xvZ3k8L3NlY29uZGFyeS10aXRsZT48L3RpdGxlcz48cGVyaW9kaWNhbD48ZnVs
bC10aXRsZT5UaGVyaW9nZW5vbG9neTwvZnVsbC10aXRsZT48YWJici0xPlRoZXJpb2dlbm9sb2d5
PC9hYmJyLTE+PGFiYnItMj5UaGVyaW9nZW5vbG9neTwvYWJici0yPjwvcGVyaW9kaWNhbD48cGFn
ZXM+OTU1LTk2MzwvcGFnZXM+PHZvbHVtZT42Njwvdm9sdW1lPjxrZXl3b3Jkcz48a2V5d29yZD5P
b2N5dGVzPC9rZXl3b3JkPjxrZXl3b3JkPm9vY3l0ZTwva2V5d29yZD48a2V5d29yZD5jaHJvbWF0
aW48L2tleXdvcmQ+PGtleXdvcmQ+Ymxhc3RvY3lzdDwva2V5d29yZD48a2V5d29yZD5kZXZlbG9w
bWVudDwva2V5d29yZD48a2V5d29yZD5pbnRyYWN5dG9wbGFzbWljIHNwZXJtIGluamVjdGlvbjwv
a2V5d29yZD48a2V5d29yZD5zcGVybTwva2V5d29yZD48L2tleXdvcmRzPjxkYXRlcz48eWVhcj4y
MDA2PC95ZWFyPjwvZGF0ZXM+PHVybHM+PC91cmxzPjwvcmVjb3JkPjwvQ2l0ZT48Q2l0ZT48QXV0
aG9yPkZvc3M8L0F1dGhvcj48WWVhcj4yMDEzPC9ZZWFyPjxSZWNOdW0+MTkwMzwvUmVjTnVtPjxy
ZWNvcmQ+PHJlYy1udW1iZXI+MTkwMzwvcmVjLW51bWJlcj48Zm9yZWlnbi1rZXlzPjxrZXkgYXBw
PSJFTiIgZGItaWQ9ImR2cnNhOXhhdWVwdGVzZWFzOWV2ZXZzang1d3QwenBhdGF6cCIgdGltZXN0
YW1wPSIxNDgxNjcwOTQyIj4xOTAzPC9rZXk+PC9mb3JlaWduLWtleXM+PHJlZi10eXBlIG5hbWU9
IkpvdXJuYWwgQXJ0aWNsZSI+MTc8L3JlZi10eXBlPjxjb250cmlidXRvcnM+PGF1dGhvcnM+PGF1
dGhvcj5Gb3NzLCBSLjwvYXV0aG9yPjxhdXRob3I+T3J0aXMsIEguPC9hdXRob3I+PGF1dGhvcj5I
aW5yaWNocywgSy48L2F1dGhvcj48L2F1dGhvcnM+PC9jb250cmlidXRvcnM+PGF1dGgtYWRkcmVz
cz5FcXVpbmUgTWVkIFNlcnYgSW5jLCBDb2x1bWJpYSwgTU8gNjUyMDEgVVNBJiN4RDtUZXhhcyBB
JmFtcDtNIFVuaXYsIENvbGwgVmV0IE1lZCAmYW1wOyBCaW9tZWQgU2NpLCBEZXB0IFZldCBQaHlz
aW9sICZhbXA7IFBoYXJtYWNvbCwgQ29sbGVnZSBTdG4sIFRYIDc3ODQzIFVTQSYjeEQ7VGV4YXMg
QSZhbXA7TSBVbml2LCBDb2xsIFZldCBNZWQgJmFtcDsgQmlvbWVkIFNjaSwgRGVwdCBMYXJnZSBB
bmltIENsaW4gU2NpLCBDb2xsZWdlIFN0biwgVFggNzc4NDMgVVNBPC9hdXRoLWFkZHJlc3M+PHRp
dGxlcz48dGl0bGU+RWZmZWN0IG9mIHBvdGVudGlhbCBvb2N5dGUgdHJhbnNwb3J0IHByb3RvY29s
cyBvbiBibGFzdG9jeXN0IHJhdGVzIGFmdGVyIGludHJhY3l0b3BsYXNtaWMgc3Blcm0gaW5qZWN0
aW9uIGluIHRoZSBob3JzZTwvdGl0bGU+PHNlY29uZGFyeS10aXRsZT5FcXVpbmUgVmV0ZXJpbmFy
eSBKb3VybmFsPC9zZWNvbmRhcnktdGl0bGU+PGFsdC10aXRsZT5FcXVpbmUgVmV0IEo8L2FsdC10
aXRsZT48L3RpdGxlcz48cGVyaW9kaWNhbD48ZnVsbC10aXRsZT5FcXVpbmUgVmV0ZXJpbmFyeSBK
b3VybmFsPC9mdWxsLXRpdGxlPjxhYmJyLTE+RXF1aW5lIFZldC4gSi48L2FiYnItMT48YWJici0y
PkVxdWluZSBWZXQgSjwvYWJici0yPjwvcGVyaW9kaWNhbD48YWx0LXBlcmlvZGljYWw+PGZ1bGwt
dGl0bGU+RXF1aW5lIFZldGVyaW5hcnkgSm91cm5hbDwvZnVsbC10aXRsZT48YWJici0xPkVxdWlu
ZSBWZXQuIEouPC9hYmJyLTE+PGFiYnItMj5FcXVpbmUgVmV0IEo8L2FiYnItMj48L2FsdC1wZXJp
b2RpY2FsPjxwYWdlcz4zOS00MzwvcGFnZXM+PHZvbHVtZT40NTwvdm9sdW1lPjxrZXl3b3Jkcz48
a2V5d29yZD5ob3JzZTwva2V5d29yZD48a2V5d29yZD5vb2N5dGU8L2tleXdvcmQ+PGtleXdvcmQ+
aW50cmFjeXRvcGxhc21pYyBzcGVybSBpbmplY3Rpb248L2tleXdvcmQ+PGtleXdvcmQ+ZW1icnlv
IHRyYW5zZmVyPC9rZXl3b3JkPjxrZXl3b3JkPmluIHZpdHJvIGZlcnRpbGlzYXRpb248L2tleXdv
cmQ+PGtleXdvcmQ+bWF0dXJlZCBib3ZpbmUgb29jeXRlczwva2V5d29yZD48a2V5d29yZD5pbi12
aXRybyBtYXR1cmF0aW9uPC9rZXl3b3JkPjxrZXl3b3JkPmVxdWluZSBlbWJyeW9zPC9rZXl3b3Jk
PjxrZXl3b3JkPmRldmVsb3BtZW50YWwgY29tcGV0ZW5jZTwva2V5d29yZD48a2V5d29yZD5jaHJv
bWF0aW4gY29uZmlndXJhdGlvbjwva2V5d29yZD48a2V5d29yZD5nZXJtaW5hbCB2ZXNpY2xlPC9r
ZXl3b3JkPjxrZXl3b3JkPm1laW90aWMgc3BpbmRsZTwva2V5d29yZD48a2V5d29yZD5tYXJlczwv
a2V5d29yZD48a2V5d29yZD5pbmhpYml0b3JzPC9rZXl3b3JkPjxrZXl3b3JkPnJlY292ZXJ5PC9r
ZXl3b3JkPjwva2V5d29yZHM+PGRhdGVzPjx5ZWFyPjIwMTM8L3llYXI+PHB1Yi1kYXRlcz48ZGF0
ZT5EZWM8L2RhdGU+PC9wdWItZGF0ZXM+PC9kYXRlcz48aXNibj4wNDI1LTE2NDQ8L2lzYm4+PGFj
Y2Vzc2lvbi1udW0+V09TOjAwMDMyODA2NjcwMDAwODwvYWNjZXNzaW9uLW51bT48dXJscz48cmVs
YXRlZC11cmxzPjx1cmw+Jmx0O0dvIHRvIElTSSZndDs6Ly9XT1M6MDAwMzI4MDY2NzAwMDA4PC91
cmw+PHVybD5odHRwOi8vb25saW5lbGlicmFyeS53aWxleS5jb20vc3RvcmUvMTAuMTExMS9ldmou
MTIxNTkvYXNzZXQvZXZqMTIxNTkucGRmP3Y9MSZhbXA7dD1pdmgxa2RqbyZhbXA7cz0zNzVmNzAy
ZDVlYjk1OTkxNGUzZDQ2MTAxYWYxZGFlZDM5YTU5MTY5PC91cmw+PC9yZWxhdGVkLXVybHM+PC91
cmxzPjxlbGVjdHJvbmljLXJlc291cmNlLW51bT4xMC4xMTExL2V2ai4xMjE1OTwvZWxlY3Ryb25p
Yy1yZXNvdXJjZS1udW0+PGxhbmd1YWdlPkVuZ2xpc2g8L2xhbmd1YWdlPjwvcmVjb3JkPjwvQ2l0
ZT48Q2l0ZT48QXV0aG9yPk1hcnphbm88L0F1dGhvcj48WWVhcj4yMDE5PC9ZZWFyPjxSZWNOdW0+
MjI1NzwvUmVjTnVtPjxyZWNvcmQ+PHJlYy1udW1iZXI+MjI1NzwvcmVjLW51bWJlcj48Zm9yZWln
bi1rZXlzPjxrZXkgYXBwPSJFTiIgZGItaWQ9ImR2cnNhOXhhdWVwdGVzZWFzOWV2ZXZzang1d3Qw
enBhdGF6cCIgdGltZXN0YW1wPSIxNTU2OTk2NDY2Ij4yMjU3PC9rZXk+PC9mb3JlaWduLWtleXM+
PHJlZi10eXBlIG5hbWU9IkpvdXJuYWwgQXJ0aWNsZSI+MTc8L3JlZi10eXBlPjxjb250cmlidXRv
cnM+PGF1dGhvcnM+PGF1dGhvcj5NYXJ6YW5vLCBHLjwvYXV0aG9yPjxhdXRob3I+TWFzdHJvcm9j
Y28sIEEuPC9hdXRob3I+PGF1dGhvcj5aaWFubmksIFIuPC9hdXRob3I+PGF1dGhvcj5NYW5naWFj
b3R0aSwgTS48L2F1dGhvcj48YXV0aG9yPkNoaWFyYXZhbGxlLCBBLiBFLjwvYXV0aG9yPjxhdXRo
b3I+TGFjYWxhbmRyYSwgRy4gTS48L2F1dGhvcj48YXV0aG9yPk1pbmVydmluaSwgRi48L2F1dGhv
cj48YXV0aG9yPkNhcmRpbmFsaSwgQS48L2F1dGhvcj48YXV0aG9yPk1hY2Npb2NjYSwgTS48L2F1
dGhvcj48YXV0aG9yPlZpY2VudGksIFIuPC9hdXRob3I+PGF1dGhvcj5GYWJicmksIFIuPC9hdXRo
b3I+PGF1dGhvcj5IaW5yaWNocywgSy48L2F1dGhvcj48YXV0aG9yPkRlbGwmYXBvcztBcXVpbGEs
IE0uIEUuPC9hdXRob3I+PGF1dGhvcj5NYXJ0aW5vLCBOLiBBLjwvYXV0aG9yPjwvYXV0aG9ycz48
L2NvbnRyaWJ1dG9ycz48YXV0aC1hZGRyZXNzPkRlcGFydG1lbnQgb2YgQmlvc2NpZW5jZXMsIEJp
b3RlY2hub2xvZ2llcyBhbmQgQmlvcGhhcm1hY2V1dGljcywgVW5pdmVyc2l0eSBvZiBCYXJpIEFs
ZG8gTW9ybywgVmFsZW56YW5vLCBCYXJpLCBJdGFseS4mI3hEO0lzdGl0dXRvIFpvb3Byb2ZpbGF0
dGljbyBTcGVyaW1lbnRhbGUgZGkgUHVnbGlhIGUgQmFzaWxpY2F0YSwgRm9nZ2lhLCBJdGFseS4m
I3hEO0RlcGFydG1lbnQgb2YgVmV0ZXJpbmFyeSBNZWRpY2luZSwgVW5pdmVyc2l0eSBvZiBCYXJp
IEFsZG8gTW9ybywgQmFyaSwgSXRhbHkuJiN4RDtJbnN0aXR1dGUgb2YgU2NpZW5jZXMgb2YgRm9v
ZCBQcm9kdWN0aW9uIChJU1BBKSwgTmF0aW9uYWwgUmVzZWFyY2ggQ291bmNpbCBvZiBJdGFseSAo
Q05SKSwgQmFyaSwgSXRhbHkuJiN4RDtEZXBhcnRtZW50IG9mIE1lZGljYWwgYW5kIFN1cmdpY2Fs
IFNjaWVuY2VzLCBHeW5lY29sb2d5IGFuZCBQaHlzaW9wYXRob2xvZ3kgb2YgSHVtYW4gUmVwcm9k
dWN0aXZlIFVuaXQsIFNhbnQmYXBvcztPcnNvbGEtTWFscGlnaGkgSG9zcGl0YWwsIFVuaXZlcnNp
dHkgb2YgQm9sb2duYSwsIEJvbG9nbmEsIEl0YWx5LiYjeEQ7RGVwYXJ0bWVudCBvZiBWZXRlcmlu
YXJ5IFBoeXNpb2xvZ3kgYW5kIFBoYXJtYWNvbG9neSwgQ29sbGVnZSBvZiBWZXRlcmluYXJ5IE1l
ZGljaW5lICZhbXA7IEJpb21lZGljYWwgU2NpZW5jZSwgVGV4YXMgQSZhbXA7TSBVbml2ZXJzaXR5
LCBDb2xsZWdlIFN0YXRpb24sIFRYLiYjeEQ7RGVwYXJ0bWVudCBvZiBWZXRlcmluYXJ5IFNjaWVu
Y2UsIFVuaXZlcnNpdHkgb2YgVHVyaW4sIEdydWdsaWFzY28sIEl0YWx5LjwvYXV0aC1hZGRyZXNz
Pjx0aXRsZXM+PHRpdGxlPkFsdGVyZWQgbW9ycGhva2luZXRpY3MgaW4gZXF1aW5lIGVtYnJ5b3Mg
ZnJvbSBvb2N5dGVzIGV4cG9zZWQgdG8gREVIUCBkdXJpbmcgSVZNPC90aXRsZT48c2Vjb25kYXJ5
LXRpdGxlPk1vbCBSZXByb2QgRGV2PC9zZWNvbmRhcnktdGl0bGU+PGFsdC10aXRsZT5Nb2xlY3Vs
YXIgcmVwcm9kdWN0aW9uIGFuZCBkZXZlbG9wbWVudDwvYWx0LXRpdGxlPjwvdGl0bGVzPjxwZXJp
b2RpY2FsPjxmdWxsLXRpdGxlPk1vbGVjdWxhciBSZXByb2R1Y3Rpb24gYW5kIERldmVsb3BtZW50
PC9mdWxsLXRpdGxlPjxhYmJyLTE+TW9sLiBSZXByb2QuIERldi48L2FiYnItMT48YWJici0yPk1v
bCBSZXByb2QgRGV2PC9hYmJyLTI+PGFiYnItMz5Nb2xlY3VsYXIgUmVwcm9kdWN0aW9uICZhbXA7
IERldmVsb3BtZW50PC9hYmJyLTM+PC9wZXJpb2RpY2FsPjxhbHQtcGVyaW9kaWNhbD48ZnVsbC10
aXRsZT5Nb2xlY3VsYXIgUmVwcm9kdWN0aW9uIGFuZCBEZXZlbG9wbWVudDwvZnVsbC10aXRsZT48
YWJici0xPk1vbC4gUmVwcm9kLiBEZXYuPC9hYmJyLTE+PGFiYnItMj5Nb2wgUmVwcm9kIERldjwv
YWJici0yPjxhYmJyLTM+TW9sZWN1bGFyIFJlcHJvZHVjdGlvbiAmYW1wOyBEZXZlbG9wbWVudDwv
YWJici0zPjwvYWx0LXBlcmlvZGljYWw+PGVkaXRpb24+MjAxOS8wNC8yNzwvZWRpdGlvbj48a2V5
d29yZHM+PGtleXdvcmQ+ZW1icnlvIHRpbWUtbGFwc2UgbW9uaXRvcmluZzwva2V5d29yZD48a2V5
d29yZD5lcXVpbmUgSUNTSTwva2V5d29yZD48a2V5d29yZD5vb2N5dGUgaW4gdml0cm8gbWF0dXJh
dGlvbjwva2V5d29yZD48a2V5d29yZD5waHRoYWxhdGU8L2tleXdvcmQ+PGtleXdvcmQ+dmVyYmFz
Y29zaWRlPC9rZXl3b3JkPjwva2V5d29yZHM+PGRhdGVzPjx5ZWFyPjIwMTk8L3llYXI+PHB1Yi1k
YXRlcz48ZGF0ZT5BcHIgMjU8L2RhdGU+PC9wdWItZGF0ZXM+PC9kYXRlcz48aXNibj4xMDQwLTQ1
Mng8L2lzYm4+PGFjY2Vzc2lvbi1udW0+MzEwMjU0NDI8L2FjY2Vzc2lvbi1udW0+PHVybHM+PC91
cmxzPjxlbGVjdHJvbmljLXJlc291cmNlLW51bT4xMC4xMDAyL21yZC4yMzE1NjwvZWxlY3Ryb25p
Yy1yZXNvdXJjZS1udW0+PHJlbW90ZS1kYXRhYmFzZS1wcm92aWRlcj5OTE08L3JlbW90ZS1kYXRh
YmFzZS1wcm92aWRlcj48bGFuZ3VhZ2U+ZW5nPC9sYW5ndWFnZT48L3JlY29yZD48L0NpdGU+PC9F
bmROb3RlPgB=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PEVuZE5vdGU+PENpdGU+PEF1dGhvcj5DaG9pPC9BdXRob3I+PFllYXI+MjAwNjwvWWVhcj48UmVj
TnVtPjc0NDwvUmVjTnVtPjxEaXNwbGF5VGV4dD5bMzUtMzddPC9EaXNwbGF5VGV4dD48cmVjb3Jk
PjxyZWMtbnVtYmVyPjc0NDwvcmVjLW51bWJlcj48Zm9yZWlnbi1rZXlzPjxrZXkgYXBwPSJFTiIg
ZGItaWQ9ImR2cnNhOXhhdWVwdGVzZWFzOWV2ZXZzang1d3QwenBhdGF6cCIgdGltZXN0YW1wPSIx
MjQ1MDk3MTk0Ij43NDQ8L2tleT48L2ZvcmVpZ24ta2V5cz48cmVmLXR5cGUgbmFtZT0iSm91cm5h
bCBBcnRpY2xlIj4xNzwvcmVmLXR5cGU+PGNvbnRyaWJ1dG9ycz48YXV0aG9ycz48YXV0aG9yPkNo
b2ksIFkuIEguPC9hdXRob3I+PGF1dGhvcj5Mb3ZlLCBMLiBCLjwvYXV0aG9yPjxhdXRob3I+VmFy
bmVyLCBELiBELjwvYXV0aG9yPjxhdXRob3I+SGlucmljaHMsIEsuPC9hdXRob3I+PC9hdXRob3Jz
PjwvY29udHJpYnV0b3JzPjx0aXRsZXM+PHRpdGxlPkhvbGRpbmcgaW1tYXR1cmUgZXF1aW5lIG9v
Y3l0ZXMgaW4gdGhlIGFic2VuY2Ugb2YgbWVpb3RpYyBpbmhpYml0b3JzOiBFZmZlY3Qgb24gZ2Vy
bWluYWwgdmVzaWNsZSBjaHJvbWF0aW4gYW5kIGJsYXN0b2N5c3QgZGV2ZWxvcG1lbnQgYWZ0ZXIg
aW50cmFjeXRvcGxhc21pYyBzcGVybSBpbmplY3Rpb248L3RpdGxlPjxzZWNvbmRhcnktdGl0bGU+
VGhlcmlvZ2Vub2xvZ3k8L3NlY29uZGFyeS10aXRsZT48L3RpdGxlcz48cGVyaW9kaWNhbD48ZnVs
bC10aXRsZT5UaGVyaW9nZW5vbG9neTwvZnVsbC10aXRsZT48YWJici0xPlRoZXJpb2dlbm9sb2d5
PC9hYmJyLTE+PGFiYnItMj5UaGVyaW9nZW5vbG9neTwvYWJici0yPjwvcGVyaW9kaWNhbD48cGFn
ZXM+OTU1LTk2MzwvcGFnZXM+PHZvbHVtZT42Njwvdm9sdW1lPjxrZXl3b3Jkcz48a2V5d29yZD5P
b2N5dGVzPC9rZXl3b3JkPjxrZXl3b3JkPm9vY3l0ZTwva2V5d29yZD48a2V5d29yZD5jaHJvbWF0
aW48L2tleXdvcmQ+PGtleXdvcmQ+Ymxhc3RvY3lzdDwva2V5d29yZD48a2V5d29yZD5kZXZlbG9w
bWVudDwva2V5d29yZD48a2V5d29yZD5pbnRyYWN5dG9wbGFzbWljIHNwZXJtIGluamVjdGlvbjwv
a2V5d29yZD48a2V5d29yZD5zcGVybTwva2V5d29yZD48L2tleXdvcmRzPjxkYXRlcz48eWVhcj4y
MDA2PC95ZWFyPjwvZGF0ZXM+PHVybHM+PC91cmxzPjwvcmVjb3JkPjwvQ2l0ZT48Q2l0ZT48QXV0
aG9yPkZvc3M8L0F1dGhvcj48WWVhcj4yMDEzPC9ZZWFyPjxSZWNOdW0+MTkwMzwvUmVjTnVtPjxy
ZWNvcmQ+PHJlYy1udW1iZXI+MTkwMzwvcmVjLW51bWJlcj48Zm9yZWlnbi1rZXlzPjxrZXkgYXBw
PSJFTiIgZGItaWQ9ImR2cnNhOXhhdWVwdGVzZWFzOWV2ZXZzang1d3QwenBhdGF6cCIgdGltZXN0
YW1wPSIxNDgxNjcwOTQyIj4xOTAzPC9rZXk+PC9mb3JlaWduLWtleXM+PHJlZi10eXBlIG5hbWU9
IkpvdXJuYWwgQXJ0aWNsZSI+MTc8L3JlZi10eXBlPjxjb250cmlidXRvcnM+PGF1dGhvcnM+PGF1
dGhvcj5Gb3NzLCBSLjwvYXV0aG9yPjxhdXRob3I+T3J0aXMsIEguPC9hdXRob3I+PGF1dGhvcj5I
aW5yaWNocywgSy48L2F1dGhvcj48L2F1dGhvcnM+PC9jb250cmlidXRvcnM+PGF1dGgtYWRkcmVz
cz5FcXVpbmUgTWVkIFNlcnYgSW5jLCBDb2x1bWJpYSwgTU8gNjUyMDEgVVNBJiN4RDtUZXhhcyBB
JmFtcDtNIFVuaXYsIENvbGwgVmV0IE1lZCAmYW1wOyBCaW9tZWQgU2NpLCBEZXB0IFZldCBQaHlz
aW9sICZhbXA7IFBoYXJtYWNvbCwgQ29sbGVnZSBTdG4sIFRYIDc3ODQzIFVTQSYjeEQ7VGV4YXMg
QSZhbXA7TSBVbml2LCBDb2xsIFZldCBNZWQgJmFtcDsgQmlvbWVkIFNjaSwgRGVwdCBMYXJnZSBB
bmltIENsaW4gU2NpLCBDb2xsZWdlIFN0biwgVFggNzc4NDMgVVNBPC9hdXRoLWFkZHJlc3M+PHRp
dGxlcz48dGl0bGU+RWZmZWN0IG9mIHBvdGVudGlhbCBvb2N5dGUgdHJhbnNwb3J0IHByb3RvY29s
cyBvbiBibGFzdG9jeXN0IHJhdGVzIGFmdGVyIGludHJhY3l0b3BsYXNtaWMgc3Blcm0gaW5qZWN0
aW9uIGluIHRoZSBob3JzZTwvdGl0bGU+PHNlY29uZGFyeS10aXRsZT5FcXVpbmUgVmV0ZXJpbmFy
eSBKb3VybmFsPC9zZWNvbmRhcnktdGl0bGU+PGFsdC10aXRsZT5FcXVpbmUgVmV0IEo8L2FsdC10
aXRsZT48L3RpdGxlcz48cGVyaW9kaWNhbD48ZnVsbC10aXRsZT5FcXVpbmUgVmV0ZXJpbmFyeSBK
b3VybmFsPC9mdWxsLXRpdGxlPjxhYmJyLTE+RXF1aW5lIFZldC4gSi48L2FiYnItMT48YWJici0y
PkVxdWluZSBWZXQgSjwvYWJici0yPjwvcGVyaW9kaWNhbD48YWx0LXBlcmlvZGljYWw+PGZ1bGwt
dGl0bGU+RXF1aW5lIFZldGVyaW5hcnkgSm91cm5hbDwvZnVsbC10aXRsZT48YWJici0xPkVxdWlu
ZSBWZXQuIEouPC9hYmJyLTE+PGFiYnItMj5FcXVpbmUgVmV0IEo8L2FiYnItMj48L2FsdC1wZXJp
b2RpY2FsPjxwYWdlcz4zOS00MzwvcGFnZXM+PHZvbHVtZT40NTwvdm9sdW1lPjxrZXl3b3Jkcz48
a2V5d29yZD5ob3JzZTwva2V5d29yZD48a2V5d29yZD5vb2N5dGU8L2tleXdvcmQ+PGtleXdvcmQ+
aW50cmFjeXRvcGxhc21pYyBzcGVybSBpbmplY3Rpb248L2tleXdvcmQ+PGtleXdvcmQ+ZW1icnlv
IHRyYW5zZmVyPC9rZXl3b3JkPjxrZXl3b3JkPmluIHZpdHJvIGZlcnRpbGlzYXRpb248L2tleXdv
cmQ+PGtleXdvcmQ+bWF0dXJlZCBib3ZpbmUgb29jeXRlczwva2V5d29yZD48a2V5d29yZD5pbi12
aXRybyBtYXR1cmF0aW9uPC9rZXl3b3JkPjxrZXl3b3JkPmVxdWluZSBlbWJyeW9zPC9rZXl3b3Jk
PjxrZXl3b3JkPmRldmVsb3BtZW50YWwgY29tcGV0ZW5jZTwva2V5d29yZD48a2V5d29yZD5jaHJv
bWF0aW4gY29uZmlndXJhdGlvbjwva2V5d29yZD48a2V5d29yZD5nZXJtaW5hbCB2ZXNpY2xlPC9r
ZXl3b3JkPjxrZXl3b3JkPm1laW90aWMgc3BpbmRsZTwva2V5d29yZD48a2V5d29yZD5tYXJlczwv
a2V5d29yZD48a2V5d29yZD5pbmhpYml0b3JzPC9rZXl3b3JkPjxrZXl3b3JkPnJlY292ZXJ5PC9r
ZXl3b3JkPjwva2V5d29yZHM+PGRhdGVzPjx5ZWFyPjIwMTM8L3llYXI+PHB1Yi1kYXRlcz48ZGF0
ZT5EZWM8L2RhdGU+PC9wdWItZGF0ZXM+PC9kYXRlcz48aXNibj4wNDI1LTE2NDQ8L2lzYm4+PGFj
Y2Vzc2lvbi1udW0+V09TOjAwMDMyODA2NjcwMDAwODwvYWNjZXNzaW9uLW51bT48dXJscz48cmVs
YXRlZC11cmxzPjx1cmw+Jmx0O0dvIHRvIElTSSZndDs6Ly9XT1M6MDAwMzI4MDY2NzAwMDA4PC91
cmw+PHVybD5odHRwOi8vb25saW5lbGlicmFyeS53aWxleS5jb20vc3RvcmUvMTAuMTExMS9ldmou
MTIxNTkvYXNzZXQvZXZqMTIxNTkucGRmP3Y9MSZhbXA7dD1pdmgxa2RqbyZhbXA7cz0zNzVmNzAy
ZDVlYjk1OTkxNGUzZDQ2MTAxYWYxZGFlZDM5YTU5MTY5PC91cmw+PC9yZWxhdGVkLXVybHM+PC91
cmxzPjxlbGVjdHJvbmljLXJlc291cmNlLW51bT4xMC4xMTExL2V2ai4xMjE1OTwvZWxlY3Ryb25p
Yy1yZXNvdXJjZS1udW0+PGxhbmd1YWdlPkVuZ2xpc2g8L2xhbmd1YWdlPjwvcmVjb3JkPjwvQ2l0
ZT48Q2l0ZT48QXV0aG9yPk1hcnphbm88L0F1dGhvcj48WWVhcj4yMDE5PC9ZZWFyPjxSZWNOdW0+
MjI1NzwvUmVjTnVtPjxyZWNvcmQ+PHJlYy1udW1iZXI+MjI1NzwvcmVjLW51bWJlcj48Zm9yZWln
bi1rZXlzPjxrZXkgYXBwPSJFTiIgZGItaWQ9ImR2cnNhOXhhdWVwdGVzZWFzOWV2ZXZzang1d3Qw
enBhdGF6cCIgdGltZXN0YW1wPSIxNTU2OTk2NDY2Ij4yMjU3PC9rZXk+PC9mb3JlaWduLWtleXM+
PHJlZi10eXBlIG5hbWU9IkpvdXJuYWwgQXJ0aWNsZSI+MTc8L3JlZi10eXBlPjxjb250cmlidXRv
cnM+PGF1dGhvcnM+PGF1dGhvcj5NYXJ6YW5vLCBHLjwvYXV0aG9yPjxhdXRob3I+TWFzdHJvcm9j
Y28sIEEuPC9hdXRob3I+PGF1dGhvcj5aaWFubmksIFIuPC9hdXRob3I+PGF1dGhvcj5NYW5naWFj
b3R0aSwgTS48L2F1dGhvcj48YXV0aG9yPkNoaWFyYXZhbGxlLCBBLiBFLjwvYXV0aG9yPjxhdXRo
b3I+TGFjYWxhbmRyYSwgRy4gTS48L2F1dGhvcj48YXV0aG9yPk1pbmVydmluaSwgRi48L2F1dGhv
cj48YXV0aG9yPkNhcmRpbmFsaSwgQS48L2F1dGhvcj48YXV0aG9yPk1hY2Npb2NjYSwgTS48L2F1
dGhvcj48YXV0aG9yPlZpY2VudGksIFIuPC9hdXRob3I+PGF1dGhvcj5GYWJicmksIFIuPC9hdXRo
b3I+PGF1dGhvcj5IaW5yaWNocywgSy48L2F1dGhvcj48YXV0aG9yPkRlbGwmYXBvcztBcXVpbGEs
IE0uIEUuPC9hdXRob3I+PGF1dGhvcj5NYXJ0aW5vLCBOLiBBLjwvYXV0aG9yPjwvYXV0aG9ycz48
L2NvbnRyaWJ1dG9ycz48YXV0aC1hZGRyZXNzPkRlcGFydG1lbnQgb2YgQmlvc2NpZW5jZXMsIEJp
b3RlY2hub2xvZ2llcyBhbmQgQmlvcGhhcm1hY2V1dGljcywgVW5pdmVyc2l0eSBvZiBCYXJpIEFs
ZG8gTW9ybywgVmFsZW56YW5vLCBCYXJpLCBJdGFseS4mI3hEO0lzdGl0dXRvIFpvb3Byb2ZpbGF0
dGljbyBTcGVyaW1lbnRhbGUgZGkgUHVnbGlhIGUgQmFzaWxpY2F0YSwgRm9nZ2lhLCBJdGFseS4m
I3hEO0RlcGFydG1lbnQgb2YgVmV0ZXJpbmFyeSBNZWRpY2luZSwgVW5pdmVyc2l0eSBvZiBCYXJp
IEFsZG8gTW9ybywgQmFyaSwgSXRhbHkuJiN4RDtJbnN0aXR1dGUgb2YgU2NpZW5jZXMgb2YgRm9v
ZCBQcm9kdWN0aW9uIChJU1BBKSwgTmF0aW9uYWwgUmVzZWFyY2ggQ291bmNpbCBvZiBJdGFseSAo
Q05SKSwgQmFyaSwgSXRhbHkuJiN4RDtEZXBhcnRtZW50IG9mIE1lZGljYWwgYW5kIFN1cmdpY2Fs
IFNjaWVuY2VzLCBHeW5lY29sb2d5IGFuZCBQaHlzaW9wYXRob2xvZ3kgb2YgSHVtYW4gUmVwcm9k
dWN0aXZlIFVuaXQsIFNhbnQmYXBvcztPcnNvbGEtTWFscGlnaGkgSG9zcGl0YWwsIFVuaXZlcnNp
dHkgb2YgQm9sb2duYSwsIEJvbG9nbmEsIEl0YWx5LiYjeEQ7RGVwYXJ0bWVudCBvZiBWZXRlcmlu
YXJ5IFBoeXNpb2xvZ3kgYW5kIFBoYXJtYWNvbG9neSwgQ29sbGVnZSBvZiBWZXRlcmluYXJ5IE1l
ZGljaW5lICZhbXA7IEJpb21lZGljYWwgU2NpZW5jZSwgVGV4YXMgQSZhbXA7TSBVbml2ZXJzaXR5
LCBDb2xsZWdlIFN0YXRpb24sIFRYLiYjeEQ7RGVwYXJ0bWVudCBvZiBWZXRlcmluYXJ5IFNjaWVu
Y2UsIFVuaXZlcnNpdHkgb2YgVHVyaW4sIEdydWdsaWFzY28sIEl0YWx5LjwvYXV0aC1hZGRyZXNz
Pjx0aXRsZXM+PHRpdGxlPkFsdGVyZWQgbW9ycGhva2luZXRpY3MgaW4gZXF1aW5lIGVtYnJ5b3Mg
ZnJvbSBvb2N5dGVzIGV4cG9zZWQgdG8gREVIUCBkdXJpbmcgSVZNPC90aXRsZT48c2Vjb25kYXJ5
LXRpdGxlPk1vbCBSZXByb2QgRGV2PC9zZWNvbmRhcnktdGl0bGU+PGFsdC10aXRsZT5Nb2xlY3Vs
YXIgcmVwcm9kdWN0aW9uIGFuZCBkZXZlbG9wbWVudDwvYWx0LXRpdGxlPjwvdGl0bGVzPjxwZXJp
b2RpY2FsPjxmdWxsLXRpdGxlPk1vbGVjdWxhciBSZXByb2R1Y3Rpb24gYW5kIERldmVsb3BtZW50
PC9mdWxsLXRpdGxlPjxhYmJyLTE+TW9sLiBSZXByb2QuIERldi48L2FiYnItMT48YWJici0yPk1v
bCBSZXByb2QgRGV2PC9hYmJyLTI+PGFiYnItMz5Nb2xlY3VsYXIgUmVwcm9kdWN0aW9uICZhbXA7
IERldmVsb3BtZW50PC9hYmJyLTM+PC9wZXJpb2RpY2FsPjxhbHQtcGVyaW9kaWNhbD48ZnVsbC10
aXRsZT5Nb2xlY3VsYXIgUmVwcm9kdWN0aW9uIGFuZCBEZXZlbG9wbWVudDwvZnVsbC10aXRsZT48
YWJici0xPk1vbC4gUmVwcm9kLiBEZXYuPC9hYmJyLTE+PGFiYnItMj5Nb2wgUmVwcm9kIERldjwv
YWJici0yPjxhYmJyLTM+TW9sZWN1bGFyIFJlcHJvZHVjdGlvbiAmYW1wOyBEZXZlbG9wbWVudDwv
YWJici0zPjwvYWx0LXBlcmlvZGljYWw+PGVkaXRpb24+MjAxOS8wNC8yNzwvZWRpdGlvbj48a2V5
d29yZHM+PGtleXdvcmQ+ZW1icnlvIHRpbWUtbGFwc2UgbW9uaXRvcmluZzwva2V5d29yZD48a2V5
d29yZD5lcXVpbmUgSUNTSTwva2V5d29yZD48a2V5d29yZD5vb2N5dGUgaW4gdml0cm8gbWF0dXJh
dGlvbjwva2V5d29yZD48a2V5d29yZD5waHRoYWxhdGU8L2tleXdvcmQ+PGtleXdvcmQ+dmVyYmFz
Y29zaWRlPC9rZXl3b3JkPjwva2V5d29yZHM+PGRhdGVzPjx5ZWFyPjIwMTk8L3llYXI+PHB1Yi1k
YXRlcz48ZGF0ZT5BcHIgMjU8L2RhdGU+PC9wdWItZGF0ZXM+PC9kYXRlcz48aXNibj4xMDQwLTQ1
Mng8L2lzYm4+PGFjY2Vzc2lvbi1udW0+MzEwMjU0NDI8L2FjY2Vzc2lvbi1udW0+PHVybHM+PC91
cmxzPjxlbGVjdHJvbmljLXJlc291cmNlLW51bT4xMC4xMDAyL21yZC4yMzE1NjwvZWxlY3Ryb25p
Yy1yZXNvdXJjZS1udW0+PHJlbW90ZS1kYXRhYmFzZS1wcm92aWRlcj5OTE08L3JlbW90ZS1kYXRh
YmFzZS1wcm92aWRlcj48bGFuZ3VhZ2U+ZW5nPC9sYW5ndWFnZT48L3JlY29yZD48L0NpdGU+PC9F
bmROb3RlPgB=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Pr="000E4721">
        <w:rPr>
          <w:rFonts w:ascii="Times New Roman" w:hAnsi="Times New Roman" w:cs="Times New Roman"/>
        </w:rPr>
      </w:r>
      <w:r w:rsidRPr="000E4721">
        <w:rPr>
          <w:rFonts w:ascii="Times New Roman" w:hAnsi="Times New Roman" w:cs="Times New Roman"/>
        </w:rPr>
        <w:fldChar w:fldCharType="separate"/>
      </w:r>
      <w:r>
        <w:rPr>
          <w:rFonts w:ascii="Times New Roman" w:hAnsi="Times New Roman" w:cs="Times New Roman"/>
          <w:noProof/>
        </w:rPr>
        <w:t>[35-37]</w:t>
      </w:r>
      <w:r w:rsidRPr="000E4721">
        <w:rPr>
          <w:rFonts w:ascii="Times New Roman" w:hAnsi="Times New Roman" w:cs="Times New Roman"/>
        </w:rPr>
        <w:fldChar w:fldCharType="end"/>
      </w:r>
      <w:r w:rsidRPr="000E4721">
        <w:rPr>
          <w:rFonts w:ascii="Times New Roman" w:hAnsi="Times New Roman" w:cs="Times New Roman"/>
        </w:rPr>
        <w:t xml:space="preserve">. Holding of oocytes allows their placement in maturation culture at a scheduled time. </w:t>
      </w:r>
    </w:p>
    <w:p w14:paraId="65417856" w14:textId="77777777" w:rsidR="00372D5F" w:rsidRPr="000E4721" w:rsidRDefault="00372D5F" w:rsidP="00372D5F">
      <w:pPr>
        <w:spacing w:line="480" w:lineRule="auto"/>
        <w:ind w:firstLine="720"/>
        <w:jc w:val="both"/>
        <w:rPr>
          <w:rFonts w:ascii="Times New Roman" w:hAnsi="Times New Roman" w:cs="Times New Roman"/>
        </w:rPr>
      </w:pPr>
      <w:r w:rsidRPr="000E4721">
        <w:rPr>
          <w:rFonts w:ascii="Times New Roman" w:hAnsi="Times New Roman" w:cs="Times New Roman"/>
        </w:rPr>
        <w:t xml:space="preserve">Sporadically, ovaries became available from mares being euthanized for reasons unrelated to this study, and on these occasions, oocytes were recovered from the ovaries post-mortem by follicular scraping </w:t>
      </w:r>
      <w:r w:rsidRPr="000E4721">
        <w:rPr>
          <w:rFonts w:ascii="Times New Roman" w:hAnsi="Times New Roman" w:cs="Times New Roman"/>
        </w:rPr>
        <w:fldChar w:fldCharType="begin"/>
      </w:r>
      <w:r>
        <w:rPr>
          <w:rFonts w:ascii="Times New Roman" w:hAnsi="Times New Roman" w:cs="Times New Roman"/>
        </w:rPr>
        <w:instrText xml:space="preserve"> ADDIN EN.CITE &lt;EndNote&gt;&lt;Cite&gt;&lt;Author&gt;Hinrichs&lt;/Author&gt;&lt;Year&gt;1997&lt;/Year&gt;&lt;RecNum&gt;89&lt;/RecNum&gt;&lt;DisplayText&gt;[38]&lt;/DisplayText&gt;&lt;record&gt;&lt;rec-number&gt;89&lt;/rec-number&gt;&lt;foreign-keys&gt;&lt;key app="EN" db-id="dvrsa9xauepteseas9evevsjx5wt0zpatazp" timestamp="1245097194"&gt;89&lt;/key&gt;&lt;/foreign-keys&gt;&lt;ref-type name="Journal Article"&gt;17&lt;/ref-type&gt;&lt;contributors&gt;&lt;authors&gt;&lt;author&gt;Hinrichs, K.&lt;/author&gt;&lt;author&gt;Williams, K. A.&lt;/author&gt;&lt;/authors&gt;&lt;/contributors&gt;&lt;auth-address&gt;Hinrichs, K&amp;#xD;Tufts Univ,Sch Vet Med,Sect Theriogenol,200 Westboro Rd,North Grafton,Ma 01536, USA&amp;#xD;Tufts Univ,Sch Vet Med,Sect Theriogenol,200 Westboro Rd,North Grafton,Ma 01536, USA&lt;/auth-address&gt;&lt;titles&gt;&lt;title&gt;Relationships among oocyte-cumulus morphology, follicular atresia, initial chromatin configuration, and oocyte meiotic competence in the horse&lt;/title&gt;&lt;secondary-title&gt;Biology of Reproduction&lt;/secondary-title&gt;&lt;alt-title&gt;Biol Reprod&lt;/alt-title&gt;&lt;/titles&gt;&lt;periodical&gt;&lt;full-title&gt;Biology of Reproduction&lt;/full-title&gt;&lt;abbr-1&gt;Biol. Reprod.&lt;/abbr-1&gt;&lt;abbr-2&gt;Biol Reprod&lt;/abbr-2&gt;&lt;/periodical&gt;&lt;alt-periodical&gt;&lt;full-title&gt;Biology of Reproduction&lt;/full-title&gt;&lt;abbr-1&gt;Biol. Reprod.&lt;/abbr-1&gt;&lt;abbr-2&gt;Biol Reprod&lt;/abbr-2&gt;&lt;/alt-periodical&gt;&lt;pages&gt;377-384&lt;/pages&gt;&lt;volume&gt;57&lt;/volume&gt;&lt;number&gt;2&lt;/number&gt;&lt;keywords&gt;&lt;keyword&gt;in-vitro maturation&lt;/keyword&gt;&lt;keyword&gt;equine oocytes&lt;/keyword&gt;&lt;keyword&gt;invitro maturation&lt;/keyword&gt;&lt;keyword&gt;bovine oocytes&lt;/keyword&gt;&lt;keyword&gt;selection&lt;/keyword&gt;&lt;keyword&gt;follicles&lt;/keyword&gt;&lt;keyword&gt;aspiration&lt;/keyword&gt;&lt;/keywords&gt;&lt;dates&gt;&lt;year&gt;1997&lt;/year&gt;&lt;pub-dates&gt;&lt;date&gt;Aug&lt;/date&gt;&lt;/pub-dates&gt;&lt;/dates&gt;&lt;isbn&gt;0006-3363&lt;/isbn&gt;&lt;accession-num&gt;WOS:A1997XM31800020&lt;/accession-num&gt;&lt;urls&gt;&lt;related-urls&gt;&lt;url&gt;&amp;lt;Go to ISI&amp;gt;://WOS:A1997XM31800020&lt;/url&gt;&lt;/related-urls&gt;&lt;/urls&gt;&lt;electronic-resource-num&gt;DOI 10.1095/biolreprod57.2.377&lt;/electronic-resource-num&gt;&lt;language&gt;English&lt;/language&gt;&lt;/record&gt;&lt;/Cite&gt;&lt;/EndNote&gt;</w:instrText>
      </w:r>
      <w:r w:rsidRPr="000E4721">
        <w:rPr>
          <w:rFonts w:ascii="Times New Roman" w:hAnsi="Times New Roman" w:cs="Times New Roman"/>
        </w:rPr>
        <w:fldChar w:fldCharType="separate"/>
      </w:r>
      <w:r>
        <w:rPr>
          <w:rFonts w:ascii="Times New Roman" w:hAnsi="Times New Roman" w:cs="Times New Roman"/>
          <w:noProof/>
        </w:rPr>
        <w:t>[38]</w:t>
      </w:r>
      <w:r w:rsidRPr="000E4721">
        <w:rPr>
          <w:rFonts w:ascii="Times New Roman" w:hAnsi="Times New Roman" w:cs="Times New Roman"/>
        </w:rPr>
        <w:fldChar w:fldCharType="end"/>
      </w:r>
      <w:r w:rsidRPr="000E4721">
        <w:rPr>
          <w:rFonts w:ascii="Times New Roman" w:hAnsi="Times New Roman" w:cs="Times New Roman"/>
        </w:rPr>
        <w:t>, held as described above, and used as defined for each study.</w:t>
      </w:r>
    </w:p>
    <w:p w14:paraId="1BB26C76" w14:textId="77777777" w:rsidR="00372D5F" w:rsidRPr="000E4721" w:rsidRDefault="00372D5F" w:rsidP="00372D5F">
      <w:pPr>
        <w:spacing w:line="480" w:lineRule="auto"/>
        <w:jc w:val="both"/>
        <w:rPr>
          <w:rFonts w:ascii="Times New Roman" w:hAnsi="Times New Roman" w:cs="Times New Roman"/>
        </w:rPr>
      </w:pPr>
    </w:p>
    <w:p w14:paraId="26F7AFF4" w14:textId="3C268BC7" w:rsidR="00372D5F" w:rsidRPr="000E4721" w:rsidRDefault="00372D5F" w:rsidP="00372D5F">
      <w:pPr>
        <w:spacing w:line="480" w:lineRule="auto"/>
        <w:jc w:val="both"/>
        <w:rPr>
          <w:rFonts w:ascii="Times New Roman" w:hAnsi="Times New Roman" w:cs="Times New Roman"/>
        </w:rPr>
      </w:pPr>
      <w:r w:rsidRPr="000E4721">
        <w:rPr>
          <w:rFonts w:ascii="Times New Roman" w:hAnsi="Times New Roman" w:cs="Times New Roman"/>
          <w:i/>
          <w:iCs/>
        </w:rPr>
        <w:t xml:space="preserve">Oocyte in vitro maturation. </w:t>
      </w:r>
      <w:r w:rsidRPr="000E4721">
        <w:rPr>
          <w:rFonts w:ascii="Times New Roman" w:hAnsi="Times New Roman" w:cs="Times New Roman"/>
        </w:rPr>
        <w:t>After the holding period, COCs that were completely or partially denuded of cumulus, or showed signs of degeneration, were discarded. The remaining COCs were placed in 150-µL droplets of equilibrated maturation medium</w:t>
      </w:r>
      <w:r>
        <w:rPr>
          <w:rFonts w:ascii="Times New Roman" w:hAnsi="Times New Roman" w:cs="Times New Roman"/>
        </w:rPr>
        <w:t xml:space="preserve">, with one to </w:t>
      </w:r>
      <w:r w:rsidRPr="000E4721">
        <w:rPr>
          <w:rFonts w:ascii="Times New Roman" w:hAnsi="Times New Roman" w:cs="Times New Roman"/>
        </w:rPr>
        <w:t>15 COCs per droplet</w:t>
      </w:r>
      <w:r>
        <w:rPr>
          <w:rFonts w:ascii="Times New Roman" w:hAnsi="Times New Roman" w:cs="Times New Roman"/>
        </w:rPr>
        <w:t>.</w:t>
      </w:r>
      <w:r w:rsidRPr="000E4721">
        <w:rPr>
          <w:rFonts w:ascii="Times New Roman" w:hAnsi="Times New Roman" w:cs="Times New Roman"/>
        </w:rPr>
        <w:t xml:space="preserve"> </w:t>
      </w:r>
      <w:r>
        <w:rPr>
          <w:rFonts w:ascii="Times New Roman" w:hAnsi="Times New Roman" w:cs="Times New Roman"/>
        </w:rPr>
        <w:t xml:space="preserve">The maturation medium </w:t>
      </w:r>
      <w:r w:rsidRPr="000E4721">
        <w:rPr>
          <w:rFonts w:ascii="Times New Roman" w:hAnsi="Times New Roman" w:cs="Times New Roman"/>
        </w:rPr>
        <w:t>consist</w:t>
      </w:r>
      <w:r>
        <w:rPr>
          <w:rFonts w:ascii="Times New Roman" w:hAnsi="Times New Roman" w:cs="Times New Roman"/>
        </w:rPr>
        <w:t>ed</w:t>
      </w:r>
      <w:r w:rsidRPr="000E4721">
        <w:rPr>
          <w:rFonts w:ascii="Times New Roman" w:hAnsi="Times New Roman" w:cs="Times New Roman"/>
        </w:rPr>
        <w:t xml:space="preserve"> of M199 with Earle´s salts (Invitrogen, Carlsbad, CA, USA or Sigma-Aldrich</w:t>
      </w:r>
      <w:r>
        <w:rPr>
          <w:rFonts w:ascii="Times New Roman" w:hAnsi="Times New Roman" w:cs="Times New Roman"/>
        </w:rPr>
        <w:t xml:space="preserve">, </w:t>
      </w:r>
      <w:r w:rsidRPr="000E4721">
        <w:rPr>
          <w:rFonts w:ascii="Times New Roman" w:hAnsi="Times New Roman" w:cs="Times New Roman"/>
        </w:rPr>
        <w:t xml:space="preserve">St. Louis, MO, USA) supplemented with 10% fetal bovine serum (FBS; Invitrogen), 5 </w:t>
      </w:r>
      <w:proofErr w:type="spellStart"/>
      <w:r w:rsidRPr="000E4721">
        <w:rPr>
          <w:rFonts w:ascii="Times New Roman" w:hAnsi="Times New Roman" w:cs="Times New Roman"/>
        </w:rPr>
        <w:t>mU</w:t>
      </w:r>
      <w:proofErr w:type="spellEnd"/>
      <w:r w:rsidRPr="000E4721">
        <w:rPr>
          <w:rFonts w:ascii="Times New Roman" w:hAnsi="Times New Roman" w:cs="Times New Roman"/>
        </w:rPr>
        <w:t xml:space="preserve">/mL FSH (Sioux Biochemicals, Sioux Center, IA, USA), and 25 µg/mL gentamicin (Invitrogen), under light mineral oil (Sage, Trumbull, CT, USA). The COCs were </w:t>
      </w:r>
      <w:r w:rsidRPr="000E4721">
        <w:rPr>
          <w:rFonts w:ascii="Times New Roman" w:hAnsi="Times New Roman" w:cs="Times New Roman"/>
        </w:rPr>
        <w:lastRenderedPageBreak/>
        <w:t>cultured at 38.2 ºC in a humidified atmosphere of 5% CO</w:t>
      </w:r>
      <w:r w:rsidRPr="000E4721">
        <w:rPr>
          <w:rFonts w:ascii="Times New Roman" w:hAnsi="Times New Roman" w:cs="Times New Roman"/>
          <w:vertAlign w:val="subscript"/>
        </w:rPr>
        <w:t>2</w:t>
      </w:r>
      <w:r w:rsidRPr="000E4721">
        <w:rPr>
          <w:rFonts w:ascii="Times New Roman" w:hAnsi="Times New Roman" w:cs="Times New Roman"/>
        </w:rPr>
        <w:t xml:space="preserve"> in air; onset of culture was coordinated so that oocytes had been in maturation culture for 28 to 35 h, as outlined in each experiment, at the time they were added to the sperm droplet for sperm-oocyte co-incubation. On removal from maturation culture, COCs were evaluated, and those that exhibited signs of degeneration were discarded. Except in Preliminary study 1, in which oocytes were denuded of cumulus before co-incubating with sperm, the COCs were used without knowledge of their maturation status, as the presence of the polar body could not be affirmed visually due to the surrounding cumulus. </w:t>
      </w:r>
    </w:p>
    <w:p w14:paraId="0725E941" w14:textId="77777777" w:rsidR="00372D5F" w:rsidRPr="000E4721" w:rsidRDefault="00372D5F" w:rsidP="00372D5F">
      <w:pPr>
        <w:spacing w:line="480" w:lineRule="auto"/>
        <w:jc w:val="both"/>
        <w:rPr>
          <w:rFonts w:ascii="Times New Roman" w:hAnsi="Times New Roman" w:cs="Times New Roman"/>
        </w:rPr>
      </w:pPr>
    </w:p>
    <w:p w14:paraId="54720C46" w14:textId="77777777" w:rsidR="00372D5F" w:rsidRPr="000E4721" w:rsidRDefault="00372D5F" w:rsidP="00372D5F">
      <w:pPr>
        <w:spacing w:line="480" w:lineRule="auto"/>
        <w:jc w:val="both"/>
        <w:rPr>
          <w:rFonts w:ascii="Times New Roman" w:hAnsi="Times New Roman" w:cs="Times New Roman"/>
        </w:rPr>
      </w:pPr>
      <w:r w:rsidRPr="000E4721">
        <w:rPr>
          <w:rFonts w:ascii="Times New Roman" w:hAnsi="Times New Roman" w:cs="Times New Roman"/>
          <w:i/>
          <w:iCs/>
        </w:rPr>
        <w:t xml:space="preserve">Semen collection. </w:t>
      </w:r>
      <w:r w:rsidRPr="000E4721">
        <w:rPr>
          <w:rFonts w:ascii="Times New Roman" w:hAnsi="Times New Roman" w:cs="Times New Roman"/>
        </w:rPr>
        <w:t xml:space="preserve">Two mature stallions (Thoroughbred (stallion FS) and Arabian (stallion SM)) were used as sperm donors. Semen was collected using a Missouri-model artificial vagina (Missouri-model; </w:t>
      </w:r>
      <w:proofErr w:type="spellStart"/>
      <w:r w:rsidRPr="000E4721">
        <w:rPr>
          <w:rFonts w:ascii="Times New Roman" w:hAnsi="Times New Roman" w:cs="Times New Roman"/>
        </w:rPr>
        <w:t>Nasco</w:t>
      </w:r>
      <w:proofErr w:type="spellEnd"/>
      <w:r w:rsidRPr="000E4721">
        <w:rPr>
          <w:rFonts w:ascii="Times New Roman" w:hAnsi="Times New Roman" w:cs="Times New Roman"/>
        </w:rPr>
        <w:t xml:space="preserve">, Ft. Atkinson, WI, USA). Sperm motility was evaluated visually or by CASA (IVOS II, Hamilton-Thorne, South Hamilton, MA, USA); only ejaculates with ≥ 70/45 (total/progressive) initial motility were used. Semen was either used immediately or extended with a milk protein-based extender (INRA96, IMV Technologies, Maple Grove, MN) as outlined for each experiment. </w:t>
      </w:r>
    </w:p>
    <w:p w14:paraId="364DB2F8" w14:textId="77777777" w:rsidR="00372D5F" w:rsidRPr="000E4721" w:rsidRDefault="00372D5F" w:rsidP="00372D5F">
      <w:pPr>
        <w:spacing w:line="480" w:lineRule="auto"/>
        <w:ind w:left="360"/>
        <w:jc w:val="both"/>
        <w:rPr>
          <w:rFonts w:ascii="Times New Roman" w:hAnsi="Times New Roman" w:cs="Times New Roman"/>
        </w:rPr>
      </w:pPr>
    </w:p>
    <w:p w14:paraId="5DD7B041" w14:textId="0555EAF4" w:rsidR="00372D5F" w:rsidRPr="000E4721" w:rsidRDefault="00372D5F" w:rsidP="00372D5F">
      <w:pPr>
        <w:spacing w:line="480" w:lineRule="auto"/>
        <w:jc w:val="both"/>
        <w:rPr>
          <w:rFonts w:ascii="Times New Roman" w:hAnsi="Times New Roman" w:cs="Times New Roman"/>
        </w:rPr>
      </w:pPr>
      <w:r w:rsidRPr="000E4721">
        <w:rPr>
          <w:rFonts w:ascii="Times New Roman" w:hAnsi="Times New Roman" w:cs="Times New Roman"/>
          <w:i/>
          <w:iCs/>
        </w:rPr>
        <w:t xml:space="preserve">Media. </w:t>
      </w:r>
      <w:r w:rsidRPr="000E4721">
        <w:rPr>
          <w:rFonts w:ascii="Times New Roman" w:hAnsi="Times New Roman" w:cs="Times New Roman"/>
        </w:rPr>
        <w:t xml:space="preserve">All chemicals were purchased from Sigma unless otherwise indicated. Tyrode’s albumin lactate pyruvate medium </w:t>
      </w:r>
      <w:r w:rsidRPr="000E4721">
        <w:rPr>
          <w:rFonts w:ascii="Times New Roman" w:hAnsi="Times New Roman" w:cs="Times New Roman"/>
        </w:rPr>
        <w:fldChar w:fldCharType="begin"/>
      </w:r>
      <w:r>
        <w:rPr>
          <w:rFonts w:ascii="Times New Roman" w:hAnsi="Times New Roman" w:cs="Times New Roman"/>
        </w:rPr>
        <w:instrText xml:space="preserve"> ADDIN EN.CITE &lt;EndNote&gt;&lt;Cite&gt;&lt;Author&gt;Bavister&lt;/Author&gt;&lt;Year&gt;1977&lt;/Year&gt;&lt;RecNum&gt;468&lt;/RecNum&gt;&lt;DisplayText&gt;[39]&lt;/DisplayText&gt;&lt;record&gt;&lt;rec-number&gt;468&lt;/rec-number&gt;&lt;foreign-keys&gt;&lt;key app="EN" db-id="dvrsa9xauepteseas9evevsjx5wt0zpatazp" timestamp="1245097194"&gt;468&lt;/key&gt;&lt;/foreign-keys&gt;&lt;ref-type name="Journal Article"&gt;17&lt;/ref-type&gt;&lt;contributors&gt;&lt;authors&gt;&lt;author&gt;Bavister, B. D.&lt;/author&gt;&lt;author&gt;Yanagimachi, R.&lt;/author&gt;&lt;/authors&gt;&lt;/contributors&gt;&lt;titles&gt;&lt;title&gt;The effects of sperm extracts and energy sources on the motility and acrosome reaction of hamster spermatozoa in vitro&lt;/title&gt;&lt;secondary-title&gt;Biology of Reproduction&lt;/secondary-title&gt;&lt;/titles&gt;&lt;periodical&gt;&lt;full-title&gt;Biology of Reproduction&lt;/full-title&gt;&lt;abbr-1&gt;Biol. Reprod.&lt;/abbr-1&gt;&lt;abbr-2&gt;Biol Reprod&lt;/abbr-2&gt;&lt;/periodical&gt;&lt;pages&gt;228-237&lt;/pages&gt;&lt;volume&gt;16&lt;/volume&gt;&lt;keywords&gt;&lt;keyword&gt;sperm&lt;/keyword&gt;&lt;keyword&gt;spermatozoa&lt;/keyword&gt;&lt;/keywords&gt;&lt;dates&gt;&lt;year&gt;1977&lt;/year&gt;&lt;/dates&gt;&lt;urls&gt;&lt;/urls&gt;&lt;/record&gt;&lt;/Cite&gt;&lt;/EndNote&gt;</w:instrText>
      </w:r>
      <w:r w:rsidRPr="000E4721">
        <w:rPr>
          <w:rFonts w:ascii="Times New Roman" w:hAnsi="Times New Roman" w:cs="Times New Roman"/>
        </w:rPr>
        <w:fldChar w:fldCharType="separate"/>
      </w:r>
      <w:r>
        <w:rPr>
          <w:rFonts w:ascii="Times New Roman" w:hAnsi="Times New Roman" w:cs="Times New Roman"/>
          <w:noProof/>
        </w:rPr>
        <w:t>[39]</w:t>
      </w:r>
      <w:r w:rsidRPr="000E4721">
        <w:rPr>
          <w:rFonts w:ascii="Times New Roman" w:hAnsi="Times New Roman" w:cs="Times New Roman"/>
        </w:rPr>
        <w:fldChar w:fldCharType="end"/>
      </w:r>
      <w:r w:rsidRPr="000E4721">
        <w:rPr>
          <w:rFonts w:ascii="Times New Roman" w:hAnsi="Times New Roman" w:cs="Times New Roman"/>
        </w:rPr>
        <w:t xml:space="preserve"> as modified by Alm et al </w:t>
      </w:r>
      <w:r w:rsidRPr="000E4721">
        <w:rPr>
          <w:rFonts w:ascii="Times New Roman" w:hAnsi="Times New Roman" w:cs="Times New Roman"/>
        </w:rPr>
        <w:fldChar w:fldCharType="begin"/>
      </w:r>
      <w:r>
        <w:rPr>
          <w:rFonts w:ascii="Times New Roman" w:hAnsi="Times New Roman" w:cs="Times New Roman"/>
        </w:rPr>
        <w:instrText xml:space="preserve"> ADDIN EN.CITE &lt;EndNote&gt;&lt;Cite&gt;&lt;Author&gt;Alm&lt;/Author&gt;&lt;Year&gt;2001&lt;/Year&gt;&lt;RecNum&gt;455&lt;/RecNum&gt;&lt;DisplayText&gt;[20]&lt;/DisplayText&gt;&lt;record&gt;&lt;rec-number&gt;455&lt;/rec-number&gt;&lt;foreign-keys&gt;&lt;key app="EN" db-id="dvrsa9xauepteseas9evevsjx5wt0zpatazp" timestamp="1245097194"&gt;455&lt;/key&gt;&lt;/foreign-keys&gt;&lt;ref-type name="Journal Article"&gt;17&lt;/ref-type&gt;&lt;contributors&gt;&lt;authors&gt;&lt;author&gt;Alm, H.&lt;/author&gt;&lt;author&gt;Torner, H.&lt;/author&gt;&lt;author&gt;Blottner, S.&lt;/author&gt;&lt;author&gt;Nürnberg, G.&lt;/author&gt;&lt;author&gt;Kanitz, W.&lt;/author&gt;&lt;/authors&gt;&lt;/contributors&gt;&lt;titles&gt;&lt;title&gt;Effect of sperm cryopreservation and treatment with calcium ionophore or heparin on in vitro fertilization of horse oocytes&lt;/title&gt;&lt;secondary-title&gt;Theriogenology&lt;/secondary-title&gt;&lt;/titles&gt;&lt;periodical&gt;&lt;full-title&gt;Theriogenology&lt;/full-title&gt;&lt;abbr-1&gt;Theriogenology&lt;/abbr-1&gt;&lt;abbr-2&gt;Theriogenology&lt;/abbr-2&gt;&lt;/periodical&gt;&lt;pages&gt;817-829&lt;/pages&gt;&lt;volume&gt;56&lt;/volume&gt;&lt;keywords&gt;&lt;keyword&gt;sperm&lt;/keyword&gt;&lt;keyword&gt;Calcium&lt;/keyword&gt;&lt;keyword&gt;Calcium ionophore&lt;/keyword&gt;&lt;keyword&gt;heparin&lt;/keyword&gt;&lt;keyword&gt;in vitro fertilization&lt;/keyword&gt;&lt;keyword&gt;fertilization&lt;/keyword&gt;&lt;keyword&gt;oocyte&lt;/keyword&gt;&lt;/keywords&gt;&lt;dates&gt;&lt;year&gt;2001&lt;/year&gt;&lt;/dates&gt;&lt;urls&gt;&lt;/urls&gt;&lt;/record&gt;&lt;/Cite&gt;&lt;/EndNote&gt;</w:instrText>
      </w:r>
      <w:r w:rsidRPr="000E4721">
        <w:rPr>
          <w:rFonts w:ascii="Times New Roman" w:hAnsi="Times New Roman" w:cs="Times New Roman"/>
        </w:rPr>
        <w:fldChar w:fldCharType="separate"/>
      </w:r>
      <w:r>
        <w:rPr>
          <w:rFonts w:ascii="Times New Roman" w:hAnsi="Times New Roman" w:cs="Times New Roman"/>
          <w:noProof/>
        </w:rPr>
        <w:t>[20]</w:t>
      </w:r>
      <w:r w:rsidRPr="000E4721">
        <w:rPr>
          <w:rFonts w:ascii="Times New Roman" w:hAnsi="Times New Roman" w:cs="Times New Roman"/>
        </w:rPr>
        <w:fldChar w:fldCharType="end"/>
      </w:r>
      <w:r w:rsidRPr="000E4721">
        <w:rPr>
          <w:rFonts w:ascii="Times New Roman" w:hAnsi="Times New Roman" w:cs="Times New Roman"/>
        </w:rPr>
        <w:t xml:space="preserve">,(H. Alm, personal communication 2003) was used for sperm preparation. Two TALP media were used: TALP-R, used for initial sperm resuspension and holding, and FERT-TALP, used for sperm pre-incubation and sperm-oocyte coincubation. TALP-R consisted of 112 mM NaCl, 2.7 mM </w:t>
      </w:r>
      <w:proofErr w:type="spellStart"/>
      <w:r w:rsidRPr="000E4721">
        <w:rPr>
          <w:rFonts w:ascii="Times New Roman" w:hAnsi="Times New Roman" w:cs="Times New Roman"/>
        </w:rPr>
        <w:t>KCl</w:t>
      </w:r>
      <w:proofErr w:type="spellEnd"/>
      <w:r w:rsidRPr="000E4721">
        <w:rPr>
          <w:rFonts w:ascii="Times New Roman" w:hAnsi="Times New Roman" w:cs="Times New Roman"/>
        </w:rPr>
        <w:t>, 25 mM NaHCO</w:t>
      </w:r>
      <w:r w:rsidRPr="000E4721">
        <w:rPr>
          <w:rFonts w:ascii="Times New Roman" w:hAnsi="Times New Roman" w:cs="Times New Roman"/>
          <w:vertAlign w:val="subscript"/>
        </w:rPr>
        <w:t>3</w:t>
      </w:r>
      <w:r w:rsidRPr="000E4721">
        <w:rPr>
          <w:rFonts w:ascii="Times New Roman" w:hAnsi="Times New Roman" w:cs="Times New Roman"/>
        </w:rPr>
        <w:t>, 0.04 mM NaH</w:t>
      </w:r>
      <w:r w:rsidRPr="000E4721">
        <w:rPr>
          <w:rFonts w:ascii="Times New Roman" w:hAnsi="Times New Roman" w:cs="Times New Roman"/>
          <w:vertAlign w:val="subscript"/>
        </w:rPr>
        <w:t>2</w:t>
      </w:r>
      <w:r w:rsidRPr="000E4721">
        <w:rPr>
          <w:rFonts w:ascii="Times New Roman" w:hAnsi="Times New Roman" w:cs="Times New Roman"/>
        </w:rPr>
        <w:t>PO</w:t>
      </w:r>
      <w:r w:rsidRPr="000E4721">
        <w:rPr>
          <w:rFonts w:ascii="Times New Roman" w:hAnsi="Times New Roman" w:cs="Times New Roman"/>
          <w:vertAlign w:val="subscript"/>
        </w:rPr>
        <w:t>4</w:t>
      </w:r>
      <w:r w:rsidRPr="000E4721">
        <w:rPr>
          <w:rFonts w:ascii="Times New Roman" w:hAnsi="Times New Roman" w:cs="Times New Roman"/>
        </w:rPr>
        <w:t>, 0.05 mM MgCl</w:t>
      </w:r>
      <w:r w:rsidRPr="000E4721">
        <w:rPr>
          <w:rFonts w:ascii="Times New Roman" w:hAnsi="Times New Roman" w:cs="Times New Roman"/>
          <w:vertAlign w:val="subscript"/>
        </w:rPr>
        <w:t>2</w:t>
      </w:r>
      <w:r w:rsidRPr="000E4721">
        <w:rPr>
          <w:rFonts w:ascii="Times New Roman" w:hAnsi="Times New Roman" w:cs="Times New Roman"/>
        </w:rPr>
        <w:t xml:space="preserve">, 13.9 mM D-glucose, 5 mM HEPES, 10 mM sodium lactate, </w:t>
      </w:r>
      <w:r>
        <w:rPr>
          <w:rFonts w:ascii="Times New Roman" w:hAnsi="Times New Roman" w:cs="Times New Roman"/>
        </w:rPr>
        <w:t xml:space="preserve">and </w:t>
      </w:r>
      <w:r w:rsidRPr="000E4721">
        <w:rPr>
          <w:rFonts w:ascii="Times New Roman" w:hAnsi="Times New Roman" w:cs="Times New Roman"/>
        </w:rPr>
        <w:t>1 mM sodium pyruvate</w:t>
      </w:r>
      <w:r>
        <w:rPr>
          <w:rFonts w:ascii="Times New Roman" w:hAnsi="Times New Roman" w:cs="Times New Roman"/>
        </w:rPr>
        <w:t xml:space="preserve">. </w:t>
      </w:r>
      <w:r w:rsidRPr="00870DF8">
        <w:rPr>
          <w:rFonts w:ascii="Times New Roman" w:hAnsi="Times New Roman" w:cs="Times New Roman"/>
        </w:rPr>
        <w:t>Lyophilized bovine serum albumin (BSA; Sigma A3803</w:t>
      </w:r>
      <w:r>
        <w:rPr>
          <w:rFonts w:ascii="Times New Roman" w:hAnsi="Times New Roman" w:cs="Times New Roman"/>
        </w:rPr>
        <w:t xml:space="preserve">, which was used </w:t>
      </w:r>
      <w:r>
        <w:rPr>
          <w:rFonts w:ascii="Times New Roman" w:hAnsi="Times New Roman" w:cs="Times New Roman"/>
        </w:rPr>
        <w:lastRenderedPageBreak/>
        <w:t>for all BSA-containing media in the study</w:t>
      </w:r>
      <w:r w:rsidRPr="00870DF8">
        <w:rPr>
          <w:rFonts w:ascii="Times New Roman" w:hAnsi="Times New Roman" w:cs="Times New Roman"/>
        </w:rPr>
        <w:t xml:space="preserve">) was </w:t>
      </w:r>
      <w:r>
        <w:rPr>
          <w:rFonts w:ascii="Times New Roman" w:hAnsi="Times New Roman" w:cs="Times New Roman"/>
        </w:rPr>
        <w:t xml:space="preserve">weighed and </w:t>
      </w:r>
      <w:r w:rsidRPr="00870DF8">
        <w:rPr>
          <w:rFonts w:ascii="Times New Roman" w:hAnsi="Times New Roman" w:cs="Times New Roman"/>
        </w:rPr>
        <w:t>added to a final concentration of 4 mg/</w:t>
      </w:r>
      <w:proofErr w:type="spellStart"/>
      <w:r w:rsidRPr="00870DF8">
        <w:rPr>
          <w:rFonts w:ascii="Times New Roman" w:hAnsi="Times New Roman" w:cs="Times New Roman"/>
        </w:rPr>
        <w:t>mL</w:t>
      </w:r>
      <w:r w:rsidRPr="000E4721">
        <w:rPr>
          <w:rFonts w:ascii="Times New Roman" w:hAnsi="Times New Roman" w:cs="Times New Roman"/>
        </w:rPr>
        <w:t>.</w:t>
      </w:r>
      <w:proofErr w:type="spellEnd"/>
      <w:r w:rsidRPr="000E4721">
        <w:rPr>
          <w:rFonts w:ascii="Times New Roman" w:hAnsi="Times New Roman" w:cs="Times New Roman"/>
        </w:rPr>
        <w:t xml:space="preserve"> The medium was 290-305 </w:t>
      </w:r>
      <w:proofErr w:type="spellStart"/>
      <w:r w:rsidRPr="000E4721">
        <w:rPr>
          <w:rFonts w:ascii="Times New Roman" w:hAnsi="Times New Roman" w:cs="Times New Roman"/>
        </w:rPr>
        <w:t>mOsm</w:t>
      </w:r>
      <w:proofErr w:type="spellEnd"/>
      <w:r w:rsidRPr="000E4721">
        <w:rPr>
          <w:rFonts w:ascii="Times New Roman" w:hAnsi="Times New Roman" w:cs="Times New Roman"/>
        </w:rPr>
        <w:t xml:space="preserve"> and the pH was 7.4 after equilibration at 5% CO</w:t>
      </w:r>
      <w:r w:rsidRPr="000E4721">
        <w:rPr>
          <w:rFonts w:ascii="Times New Roman" w:hAnsi="Times New Roman" w:cs="Times New Roman"/>
          <w:vertAlign w:val="subscript"/>
        </w:rPr>
        <w:t>2</w:t>
      </w:r>
      <w:r w:rsidRPr="000E4721">
        <w:rPr>
          <w:rFonts w:ascii="Times New Roman" w:hAnsi="Times New Roman" w:cs="Times New Roman"/>
        </w:rPr>
        <w:t xml:space="preserve"> in air. FERT-TALP consisted of 114 mM NaCl, 3.2 mM </w:t>
      </w:r>
      <w:proofErr w:type="spellStart"/>
      <w:r w:rsidRPr="000E4721">
        <w:rPr>
          <w:rFonts w:ascii="Times New Roman" w:hAnsi="Times New Roman" w:cs="Times New Roman"/>
        </w:rPr>
        <w:t>KCl</w:t>
      </w:r>
      <w:proofErr w:type="spellEnd"/>
      <w:r w:rsidRPr="000E4721">
        <w:rPr>
          <w:rFonts w:ascii="Times New Roman" w:hAnsi="Times New Roman" w:cs="Times New Roman"/>
        </w:rPr>
        <w:t>, 25 mM NaHCO</w:t>
      </w:r>
      <w:r w:rsidRPr="000E4721">
        <w:rPr>
          <w:rFonts w:ascii="Times New Roman" w:hAnsi="Times New Roman" w:cs="Times New Roman"/>
          <w:vertAlign w:val="subscript"/>
        </w:rPr>
        <w:t>3</w:t>
      </w:r>
      <w:r w:rsidRPr="000E4721">
        <w:rPr>
          <w:rFonts w:ascii="Times New Roman" w:hAnsi="Times New Roman" w:cs="Times New Roman"/>
        </w:rPr>
        <w:t>, 0.4 mM NaH</w:t>
      </w:r>
      <w:r w:rsidRPr="000E4721">
        <w:rPr>
          <w:rFonts w:ascii="Times New Roman" w:hAnsi="Times New Roman" w:cs="Times New Roman"/>
          <w:vertAlign w:val="subscript"/>
        </w:rPr>
        <w:t>2</w:t>
      </w:r>
      <w:r w:rsidRPr="000E4721">
        <w:rPr>
          <w:rFonts w:ascii="Times New Roman" w:hAnsi="Times New Roman" w:cs="Times New Roman"/>
        </w:rPr>
        <w:t>PO</w:t>
      </w:r>
      <w:r w:rsidRPr="000E4721">
        <w:rPr>
          <w:rFonts w:ascii="Times New Roman" w:hAnsi="Times New Roman" w:cs="Times New Roman"/>
          <w:vertAlign w:val="subscript"/>
        </w:rPr>
        <w:t>4</w:t>
      </w:r>
      <w:r w:rsidRPr="000E4721">
        <w:rPr>
          <w:rFonts w:ascii="Times New Roman" w:hAnsi="Times New Roman" w:cs="Times New Roman"/>
        </w:rPr>
        <w:t>, 0.05 mM MgCl</w:t>
      </w:r>
      <w:r w:rsidRPr="000E4721">
        <w:rPr>
          <w:rFonts w:ascii="Times New Roman" w:hAnsi="Times New Roman" w:cs="Times New Roman"/>
          <w:vertAlign w:val="subscript"/>
        </w:rPr>
        <w:t>2</w:t>
      </w:r>
      <w:r w:rsidRPr="000E4721">
        <w:rPr>
          <w:rFonts w:ascii="Times New Roman" w:hAnsi="Times New Roman" w:cs="Times New Roman"/>
        </w:rPr>
        <w:t>, 4.6 mM D-glucose, 10 mM HEPES, 10 mM sodium lactate, 0.5 mM sodium pyruvate, 1.5 mM CaCl</w:t>
      </w:r>
      <w:r w:rsidRPr="000E4721">
        <w:rPr>
          <w:rFonts w:ascii="Times New Roman" w:hAnsi="Times New Roman" w:cs="Times New Roman"/>
          <w:vertAlign w:val="subscript"/>
        </w:rPr>
        <w:t>2</w:t>
      </w:r>
      <w:r w:rsidRPr="000E4721">
        <w:rPr>
          <w:rFonts w:ascii="Times New Roman" w:hAnsi="Times New Roman" w:cs="Times New Roman"/>
        </w:rPr>
        <w:t xml:space="preserve">, and 6 mg/mL BSA, at 290-305 </w:t>
      </w:r>
      <w:proofErr w:type="spellStart"/>
      <w:r w:rsidRPr="000E4721">
        <w:rPr>
          <w:rFonts w:ascii="Times New Roman" w:hAnsi="Times New Roman" w:cs="Times New Roman"/>
        </w:rPr>
        <w:t>mOsm</w:t>
      </w:r>
      <w:proofErr w:type="spellEnd"/>
      <w:r w:rsidRPr="000E4721">
        <w:rPr>
          <w:rFonts w:ascii="Times New Roman" w:hAnsi="Times New Roman" w:cs="Times New Roman"/>
        </w:rPr>
        <w:t xml:space="preserve"> and pH 7.30</w:t>
      </w:r>
      <w:r w:rsidRPr="000E4721">
        <w:t xml:space="preserve"> </w:t>
      </w:r>
      <w:r w:rsidRPr="000E4721">
        <w:rPr>
          <w:rFonts w:ascii="Times New Roman" w:hAnsi="Times New Roman" w:cs="Times New Roman"/>
        </w:rPr>
        <w:t>after equilibration at 5% CO</w:t>
      </w:r>
      <w:r w:rsidRPr="000E4721">
        <w:rPr>
          <w:rFonts w:ascii="Times New Roman" w:hAnsi="Times New Roman" w:cs="Times New Roman"/>
          <w:vertAlign w:val="subscript"/>
        </w:rPr>
        <w:t>2</w:t>
      </w:r>
      <w:r w:rsidRPr="000E4721">
        <w:rPr>
          <w:rFonts w:ascii="Times New Roman" w:hAnsi="Times New Roman" w:cs="Times New Roman"/>
        </w:rPr>
        <w:t xml:space="preserve"> in air. Media were prepared within 1 day of the study and dishes with droplets (for FERT-TALP, after addition of PHE as outlined below) were made immediately and placed in the incubator. </w:t>
      </w:r>
    </w:p>
    <w:p w14:paraId="3691977D" w14:textId="3C7D662B" w:rsidR="00372D5F" w:rsidRPr="000E4721" w:rsidRDefault="00372D5F" w:rsidP="00372D5F">
      <w:pPr>
        <w:spacing w:line="480" w:lineRule="auto"/>
        <w:ind w:firstLine="720"/>
        <w:jc w:val="both"/>
        <w:rPr>
          <w:rFonts w:ascii="Times New Roman" w:hAnsi="Times New Roman" w:cs="Times New Roman"/>
        </w:rPr>
      </w:pPr>
      <w:r>
        <w:rPr>
          <w:rFonts w:ascii="Times New Roman" w:hAnsi="Times New Roman" w:cs="Times New Roman"/>
        </w:rPr>
        <w:t xml:space="preserve">A PHE solution was prepared according to </w:t>
      </w:r>
      <w:proofErr w:type="spellStart"/>
      <w:r>
        <w:rPr>
          <w:rFonts w:ascii="Times New Roman" w:hAnsi="Times New Roman" w:cs="Times New Roman"/>
        </w:rPr>
        <w:t>Leibfried</w:t>
      </w:r>
      <w:proofErr w:type="spellEnd"/>
      <w:r>
        <w:rPr>
          <w:rFonts w:ascii="Times New Roman" w:hAnsi="Times New Roman" w:cs="Times New Roman"/>
        </w:rPr>
        <w:t xml:space="preserve"> and </w:t>
      </w:r>
      <w:proofErr w:type="spellStart"/>
      <w:r>
        <w:rPr>
          <w:rFonts w:ascii="Times New Roman" w:hAnsi="Times New Roman" w:cs="Times New Roman"/>
        </w:rPr>
        <w:t>Bavister</w:t>
      </w:r>
      <w:proofErr w:type="spellEnd"/>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&lt;EndNote&gt;&lt;Cite&gt;&lt;Author&gt;Leibfried&lt;/Author&gt;&lt;Year&gt;1982&lt;/Year&gt;&lt;RecNum&gt;2625&lt;/RecNum&gt;&lt;DisplayText&gt;[40]&lt;/DisplayText&gt;&lt;record&gt;&lt;rec-number&gt;2625&lt;/rec-number&gt;&lt;foreign-keys&gt;&lt;key app="EN" db-id="dvrsa9xauepteseas9evevsjx5wt0zpatazp" timestamp="1641337384"&gt;2625&lt;/key&gt;&lt;/foreign-keys&gt;&lt;ref-type name="Journal Article"&gt;17&lt;/ref-type&gt;&lt;contributors&gt;&lt;authors&gt;&lt;author&gt;Leibfried, M. L.&lt;/author&gt;&lt;author&gt;Bavister, B. D.&lt;/author&gt;&lt;/authors&gt;&lt;/contributors&gt;&lt;titles&gt;&lt;title&gt;Effects of epinephrine and hypotaurine on in-vitro fertilization in the golden hamster&lt;/title&gt;&lt;secondary-title&gt;J Reprod Fertil&lt;/secondary-title&gt;&lt;/titles&gt;&lt;periodical&gt;&lt;full-title&gt;Journal of Reproduction and Fertility&lt;/full-title&gt;&lt;abbr-1&gt;J. Reprod. Fertil.&lt;/abbr-1&gt;&lt;abbr-2&gt;J Reprod Fertil&lt;/abbr-2&gt;&lt;abbr-3&gt;Journal of Reproduction &amp;amp; Fertility&lt;/abbr-3&gt;&lt;/periodical&gt;&lt;pages&gt;87-93&lt;/pages&gt;&lt;volume&gt;66&lt;/volume&gt;&lt;number&gt;1&lt;/number&gt;&lt;edition&gt;1982/09/01&lt;/edition&gt;&lt;keywords&gt;&lt;keyword&gt;Animals&lt;/keyword&gt;&lt;keyword&gt;Cricetinae&lt;/keyword&gt;&lt;keyword&gt;Epinephrine/*pharmacology&lt;/keyword&gt;&lt;keyword&gt;Female&lt;/keyword&gt;&lt;keyword&gt;Fertilization in Vitro/*drug effects&lt;/keyword&gt;&lt;keyword&gt;Male&lt;/keyword&gt;&lt;keyword&gt;Mesocricetus&lt;/keyword&gt;&lt;keyword&gt;Phentolamine/pharmacology&lt;/keyword&gt;&lt;keyword&gt;Propranolol/pharmacology&lt;/keyword&gt;&lt;keyword&gt;Sperm Capacitation/drug effects&lt;/keyword&gt;&lt;keyword&gt;Spermatozoa/drug effects/physiology&lt;/keyword&gt;&lt;keyword&gt;Taurine/*analogs &amp;amp; derivatives/pharmacology&lt;/keyword&gt;&lt;keyword&gt;Time Factors&lt;/keyword&gt;&lt;/keywords&gt;&lt;dates&gt;&lt;year&gt;1982&lt;/year&gt;&lt;pub-dates&gt;&lt;date&gt;Sep&lt;/date&gt;&lt;/pub-dates&gt;&lt;/dates&gt;&lt;isbn&gt;0022-4251 (Print)&amp;#xD;0022-4251&lt;/isbn&gt;&lt;accession-num&gt;7120204&lt;/accession-num&gt;&lt;urls&gt;&lt;/urls&gt;&lt;electronic-resource-num&gt;10.1530/jrf.0.0660087&lt;/electronic-resource-num&gt;&lt;remote-database-provider&gt;NLM&lt;/remote-database-provider&gt;&lt;language&gt;eng&lt;/language&gt;&lt;/record&gt;&lt;/Cite&gt;&lt;/EndNote&gt;</w:instrText>
      </w:r>
      <w:r>
        <w:rPr>
          <w:rFonts w:ascii="Times New Roman" w:hAnsi="Times New Roman" w:cs="Times New Roman"/>
        </w:rPr>
        <w:fldChar w:fldCharType="separate"/>
      </w:r>
      <w:r>
        <w:rPr>
          <w:rFonts w:ascii="Times New Roman" w:hAnsi="Times New Roman" w:cs="Times New Roman"/>
          <w:noProof/>
        </w:rPr>
        <w:t>[40]</w:t>
      </w:r>
      <w:r>
        <w:rPr>
          <w:rFonts w:ascii="Times New Roman" w:hAnsi="Times New Roman" w:cs="Times New Roman"/>
        </w:rPr>
        <w:fldChar w:fldCharType="end"/>
      </w:r>
      <w:r>
        <w:rPr>
          <w:rFonts w:ascii="Times New Roman" w:hAnsi="Times New Roman" w:cs="Times New Roman"/>
        </w:rPr>
        <w:t xml:space="preserve">, as modified by Alm et al. </w:t>
      </w:r>
      <w:r>
        <w:rPr>
          <w:rFonts w:ascii="Times New Roman" w:hAnsi="Times New Roman" w:cs="Times New Roman"/>
        </w:rPr>
        <w:fldChar w:fldCharType="begin"/>
      </w:r>
      <w:r>
        <w:rPr>
          <w:rFonts w:ascii="Times New Roman" w:hAnsi="Times New Roman" w:cs="Times New Roman"/>
        </w:rPr>
        <w:instrText xml:space="preserve"> ADDIN EN.CITE &lt;EndNote&gt;&lt;Cite&gt;&lt;Author&gt;Alm&lt;/Author&gt;&lt;Year&gt;2001&lt;/Year&gt;&lt;RecNum&gt;455&lt;/RecNum&gt;&lt;DisplayText&gt;[20]&lt;/DisplayText&gt;&lt;record&gt;&lt;rec-number&gt;455&lt;/rec-number&gt;&lt;foreign-keys&gt;&lt;key app="EN" db-id="dvrsa9xauepteseas9evevsjx5wt0zpatazp" timestamp="1245097194"&gt;455&lt;/key&gt;&lt;/foreign-keys&gt;&lt;ref-type name="Journal Article"&gt;17&lt;/ref-type&gt;&lt;contributors&gt;&lt;authors&gt;&lt;author&gt;Alm, H.&lt;/author&gt;&lt;author&gt;Torner, H.&lt;/author&gt;&lt;author&gt;Blottner, S.&lt;/author&gt;&lt;author&gt;Nürnberg, G.&lt;/author&gt;&lt;author&gt;Kanitz, W.&lt;/author&gt;&lt;/authors&gt;&lt;/contributors&gt;&lt;titles&gt;&lt;title&gt;Effect of sperm cryopreservation and treatment with calcium ionophore or heparin on in vitro fertilization of horse oocytes&lt;/title&gt;&lt;secondary-title&gt;Theriogenology&lt;/secondary-title&gt;&lt;/titles&gt;&lt;periodical&gt;&lt;full-title&gt;Theriogenology&lt;/full-title&gt;&lt;abbr-1&gt;Theriogenology&lt;/abbr-1&gt;&lt;abbr-2&gt;Theriogenology&lt;/abbr-2&gt;&lt;/periodical&gt;&lt;pages&gt;817-829&lt;/pages&gt;&lt;volume&gt;56&lt;/volume&gt;&lt;keywords&gt;&lt;keyword&gt;sperm&lt;/keyword&gt;&lt;keyword&gt;Calcium&lt;/keyword&gt;&lt;keyword&gt;Calcium ionophore&lt;/keyword&gt;&lt;keyword&gt;heparin&lt;/keyword&gt;&lt;keyword&gt;in vitro fertilization&lt;/keyword&gt;&lt;keyword&gt;fertilization&lt;/keyword&gt;&lt;keyword&gt;oocyte&lt;/keyword&gt;&lt;/keywords&gt;&lt;dates&gt;&lt;year&gt;2001&lt;/year&gt;&lt;/dates&gt;&lt;urls&gt;&lt;/urls&gt;&lt;/record&gt;&lt;/Cite&gt;&lt;/EndNote&gt;</w:instrText>
      </w:r>
      <w:r>
        <w:rPr>
          <w:rFonts w:ascii="Times New Roman" w:hAnsi="Times New Roman" w:cs="Times New Roman"/>
        </w:rPr>
        <w:fldChar w:fldCharType="separate"/>
      </w:r>
      <w:r>
        <w:rPr>
          <w:rFonts w:ascii="Times New Roman" w:hAnsi="Times New Roman" w:cs="Times New Roman"/>
          <w:noProof/>
        </w:rPr>
        <w:t>[20]</w:t>
      </w:r>
      <w:r>
        <w:rPr>
          <w:rFonts w:ascii="Times New Roman" w:hAnsi="Times New Roman" w:cs="Times New Roman"/>
        </w:rPr>
        <w:fldChar w:fldCharType="end"/>
      </w:r>
      <w:r>
        <w:rPr>
          <w:rFonts w:ascii="Times New Roman" w:hAnsi="Times New Roman" w:cs="Times New Roman"/>
        </w:rPr>
        <w:t xml:space="preserve"> (H. Alm, personal communication, 2003). The following solutions were made in a base of embryo-quality distilled water containing 1</w:t>
      </w:r>
      <w:r w:rsidRPr="007F5275">
        <w:rPr>
          <w:rFonts w:ascii="Times New Roman" w:hAnsi="Times New Roman" w:cs="Times New Roman"/>
        </w:rPr>
        <w:t>54 mM NaCl</w:t>
      </w:r>
      <w:r>
        <w:rPr>
          <w:rFonts w:ascii="Times New Roman" w:hAnsi="Times New Roman" w:cs="Times New Roman"/>
        </w:rPr>
        <w:t xml:space="preserve">: </w:t>
      </w:r>
      <w:r w:rsidRPr="0028201F">
        <w:rPr>
          <w:rFonts w:ascii="Times New Roman" w:hAnsi="Times New Roman" w:cs="Times New Roman"/>
          <w:b/>
          <w:bCs/>
        </w:rPr>
        <w:t>Solution A</w:t>
      </w:r>
      <w:r>
        <w:rPr>
          <w:rFonts w:ascii="Times New Roman" w:hAnsi="Times New Roman" w:cs="Times New Roman"/>
          <w:b/>
          <w:bCs/>
        </w:rPr>
        <w:t xml:space="preserve"> </w:t>
      </w:r>
      <w:r w:rsidRPr="0028201F">
        <w:rPr>
          <w:rFonts w:ascii="Times New Roman" w:hAnsi="Times New Roman" w:cs="Times New Roman"/>
        </w:rPr>
        <w:t>(200 mL)</w:t>
      </w:r>
      <w:r>
        <w:rPr>
          <w:rFonts w:ascii="Times New Roman" w:hAnsi="Times New Roman" w:cs="Times New Roman"/>
        </w:rPr>
        <w:t>, 5.26 mM Na</w:t>
      </w:r>
      <w:r w:rsidRPr="00F02D35">
        <w:rPr>
          <w:rFonts w:ascii="Times New Roman" w:hAnsi="Times New Roman" w:cs="Times New Roman"/>
          <w:vertAlign w:val="subscript"/>
        </w:rPr>
        <w:t>2</w:t>
      </w:r>
      <w:r>
        <w:rPr>
          <w:rFonts w:ascii="Times New Roman" w:hAnsi="Times New Roman" w:cs="Times New Roman"/>
        </w:rPr>
        <w:t>S</w:t>
      </w:r>
      <w:r w:rsidRPr="00F02D35">
        <w:rPr>
          <w:rFonts w:ascii="Times New Roman" w:hAnsi="Times New Roman" w:cs="Times New Roman"/>
          <w:vertAlign w:val="subscript"/>
        </w:rPr>
        <w:t>2</w:t>
      </w:r>
      <w:r>
        <w:rPr>
          <w:rFonts w:ascii="Times New Roman" w:hAnsi="Times New Roman" w:cs="Times New Roman"/>
        </w:rPr>
        <w:t>O</w:t>
      </w:r>
      <w:r w:rsidRPr="00F02D35">
        <w:rPr>
          <w:rFonts w:ascii="Times New Roman" w:hAnsi="Times New Roman" w:cs="Times New Roman"/>
          <w:vertAlign w:val="subscript"/>
        </w:rPr>
        <w:t>5</w:t>
      </w:r>
      <w:r>
        <w:rPr>
          <w:rFonts w:ascii="Times New Roman" w:hAnsi="Times New Roman" w:cs="Times New Roman"/>
        </w:rPr>
        <w:t xml:space="preserve"> and 29.27 mM sodium lactate. </w:t>
      </w:r>
      <w:r w:rsidRPr="00D01BB1">
        <w:rPr>
          <w:rFonts w:ascii="Times New Roman" w:hAnsi="Times New Roman" w:cs="Times New Roman"/>
          <w:b/>
          <w:bCs/>
        </w:rPr>
        <w:t>Solution B</w:t>
      </w:r>
      <w:r>
        <w:rPr>
          <w:rFonts w:ascii="Times New Roman" w:hAnsi="Times New Roman" w:cs="Times New Roman"/>
          <w:b/>
          <w:bCs/>
        </w:rPr>
        <w:t xml:space="preserve"> </w:t>
      </w:r>
      <w:r w:rsidRPr="0028201F">
        <w:rPr>
          <w:rFonts w:ascii="Times New Roman" w:hAnsi="Times New Roman" w:cs="Times New Roman"/>
        </w:rPr>
        <w:t>(100 mL)</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 xml:space="preserve">1.00 mM </w:t>
      </w:r>
      <w:proofErr w:type="spellStart"/>
      <w:r>
        <w:rPr>
          <w:rFonts w:ascii="Times New Roman" w:hAnsi="Times New Roman" w:cs="Times New Roman"/>
        </w:rPr>
        <w:t>hypotaurine</w:t>
      </w:r>
      <w:proofErr w:type="spellEnd"/>
      <w:r>
        <w:rPr>
          <w:rFonts w:ascii="Times New Roman" w:hAnsi="Times New Roman" w:cs="Times New Roman"/>
        </w:rPr>
        <w:t xml:space="preserve">. </w:t>
      </w:r>
      <w:r w:rsidRPr="0028201F">
        <w:rPr>
          <w:rFonts w:ascii="Times New Roman" w:hAnsi="Times New Roman" w:cs="Times New Roman"/>
          <w:b/>
          <w:bCs/>
        </w:rPr>
        <w:t>Solution C</w:t>
      </w:r>
      <w:r>
        <w:rPr>
          <w:rFonts w:ascii="Times New Roman" w:hAnsi="Times New Roman" w:cs="Times New Roman"/>
        </w:rPr>
        <w:t xml:space="preserve"> (100 mL), 2.02 mM penicillamine. </w:t>
      </w:r>
      <w:r w:rsidRPr="001D3148">
        <w:rPr>
          <w:rFonts w:ascii="Times New Roman" w:hAnsi="Times New Roman" w:cs="Times New Roman"/>
          <w:b/>
          <w:bCs/>
        </w:rPr>
        <w:t>Solution D</w:t>
      </w:r>
      <w:r>
        <w:rPr>
          <w:rFonts w:ascii="Times New Roman" w:hAnsi="Times New Roman" w:cs="Times New Roman"/>
        </w:rPr>
        <w:t xml:space="preserve">: To 10 mL of Solution A, epinephrine was added at 10.09 </w:t>
      </w:r>
      <w:proofErr w:type="spellStart"/>
      <w:r>
        <w:rPr>
          <w:rFonts w:ascii="Times New Roman" w:hAnsi="Times New Roman" w:cs="Times New Roman"/>
        </w:rPr>
        <w:t>mM.</w:t>
      </w:r>
      <w:proofErr w:type="spellEnd"/>
      <w:r>
        <w:rPr>
          <w:rFonts w:ascii="Times New Roman" w:hAnsi="Times New Roman" w:cs="Times New Roman"/>
        </w:rPr>
        <w:t xml:space="preserve"> </w:t>
      </w:r>
      <w:r w:rsidRPr="0010774F">
        <w:rPr>
          <w:rFonts w:ascii="Times New Roman" w:hAnsi="Times New Roman" w:cs="Times New Roman"/>
          <w:b/>
          <w:bCs/>
        </w:rPr>
        <w:t>Solution E</w:t>
      </w:r>
      <w:r>
        <w:rPr>
          <w:rFonts w:ascii="Times New Roman" w:hAnsi="Times New Roman" w:cs="Times New Roman"/>
        </w:rPr>
        <w:t>: 39 mL of Solution A combined with 1 mL of Solution D. The final solution (PHE stock solution) was prepared by adding 20 mL of Solution B, 20 mL of Solution C and 16 mL of Solution E to 32 mL of saline (</w:t>
      </w:r>
      <w:r w:rsidRPr="00EC2682">
        <w:rPr>
          <w:rFonts w:ascii="Times New Roman" w:hAnsi="Times New Roman" w:cs="Times New Roman"/>
        </w:rPr>
        <w:t>154 mM NaCl</w:t>
      </w:r>
      <w:r>
        <w:rPr>
          <w:rFonts w:ascii="Times New Roman" w:hAnsi="Times New Roman" w:cs="Times New Roman"/>
        </w:rPr>
        <w:t xml:space="preserve">). </w:t>
      </w:r>
      <w:r w:rsidRPr="000E4721">
        <w:rPr>
          <w:rFonts w:ascii="Times New Roman" w:hAnsi="Times New Roman" w:cs="Times New Roman"/>
        </w:rPr>
        <w:t xml:space="preserve">The </w:t>
      </w:r>
      <w:r>
        <w:rPr>
          <w:rFonts w:ascii="Times New Roman" w:hAnsi="Times New Roman" w:cs="Times New Roman"/>
        </w:rPr>
        <w:t xml:space="preserve">final </w:t>
      </w:r>
      <w:r w:rsidRPr="000E4721">
        <w:rPr>
          <w:rFonts w:ascii="Times New Roman" w:hAnsi="Times New Roman" w:cs="Times New Roman"/>
        </w:rPr>
        <w:t>solution contained 154 mM NaCl, 0.93 mM Na</w:t>
      </w:r>
      <w:r w:rsidRPr="000E4721">
        <w:rPr>
          <w:rFonts w:ascii="Times New Roman" w:hAnsi="Times New Roman" w:cs="Times New Roman"/>
          <w:vertAlign w:val="subscript"/>
        </w:rPr>
        <w:t>2</w:t>
      </w:r>
      <w:r w:rsidRPr="000E4721">
        <w:rPr>
          <w:rFonts w:ascii="Times New Roman" w:hAnsi="Times New Roman" w:cs="Times New Roman"/>
        </w:rPr>
        <w:t>S</w:t>
      </w:r>
      <w:r w:rsidRPr="000E4721">
        <w:rPr>
          <w:rFonts w:ascii="Times New Roman" w:hAnsi="Times New Roman" w:cs="Times New Roman"/>
          <w:vertAlign w:val="subscript"/>
        </w:rPr>
        <w:t>2</w:t>
      </w:r>
      <w:r w:rsidRPr="000E4721">
        <w:rPr>
          <w:rFonts w:ascii="Times New Roman" w:hAnsi="Times New Roman" w:cs="Times New Roman"/>
        </w:rPr>
        <w:t>O</w:t>
      </w:r>
      <w:r w:rsidRPr="000E4721">
        <w:rPr>
          <w:rFonts w:ascii="Times New Roman" w:hAnsi="Times New Roman" w:cs="Times New Roman"/>
          <w:vertAlign w:val="subscript"/>
        </w:rPr>
        <w:t>5</w:t>
      </w:r>
      <w:r w:rsidRPr="000E4721">
        <w:rPr>
          <w:rFonts w:ascii="Times New Roman" w:hAnsi="Times New Roman" w:cs="Times New Roman"/>
        </w:rPr>
        <w:t xml:space="preserve">, 5.2 mM sodium lactate, 0.23 mM </w:t>
      </w:r>
      <w:proofErr w:type="spellStart"/>
      <w:r w:rsidRPr="000E4721">
        <w:rPr>
          <w:rFonts w:ascii="Times New Roman" w:hAnsi="Times New Roman" w:cs="Times New Roman"/>
        </w:rPr>
        <w:t>hypotaurine</w:t>
      </w:r>
      <w:proofErr w:type="spellEnd"/>
      <w:r w:rsidRPr="000E4721">
        <w:rPr>
          <w:rFonts w:ascii="Times New Roman" w:hAnsi="Times New Roman" w:cs="Times New Roman"/>
        </w:rPr>
        <w:t xml:space="preserve">, 0.46 mM penicillamine, and 0.046 mM epinephrine. This stock solution was filtered and 200-µL aliquots were placed into 1.5 mL Eppendorf tubes, which were wrapped in aluminum foil and stored at -20 ºC. </w:t>
      </w:r>
    </w:p>
    <w:p w14:paraId="0A6D6324" w14:textId="77777777" w:rsidR="00372D5F" w:rsidRPr="000E4721" w:rsidRDefault="00372D5F" w:rsidP="00372D5F">
      <w:pPr>
        <w:spacing w:line="480" w:lineRule="auto"/>
        <w:ind w:firstLine="720"/>
        <w:jc w:val="both"/>
        <w:rPr>
          <w:rFonts w:ascii="Times New Roman" w:hAnsi="Times New Roman" w:cs="Times New Roman"/>
        </w:rPr>
      </w:pPr>
      <w:r w:rsidRPr="000E4721">
        <w:rPr>
          <w:rFonts w:ascii="Times New Roman" w:hAnsi="Times New Roman" w:cs="Times New Roman"/>
        </w:rPr>
        <w:t xml:space="preserve">For preparation of fertilization droplets, an aliquot of PHE was thawed at room temperature, protected from light, and 120 µL of PHE solution was added to 3 mL of FERT-TALP, resulting in final concentrations of 9 µM </w:t>
      </w:r>
      <w:proofErr w:type="spellStart"/>
      <w:r w:rsidRPr="000E4721">
        <w:rPr>
          <w:rFonts w:ascii="Times New Roman" w:hAnsi="Times New Roman" w:cs="Times New Roman"/>
        </w:rPr>
        <w:t>hypotaurine</w:t>
      </w:r>
      <w:proofErr w:type="spellEnd"/>
      <w:r w:rsidRPr="000E4721">
        <w:rPr>
          <w:rFonts w:ascii="Times New Roman" w:hAnsi="Times New Roman" w:cs="Times New Roman"/>
        </w:rPr>
        <w:t xml:space="preserve">, 18 µM penicillamine, and 1.8 µM epinephrine. Then, 45 µL droplets of this medium (FT-PHE) were prepared in a 35-mm Petri dish </w:t>
      </w:r>
      <w:r w:rsidRPr="000E4721">
        <w:rPr>
          <w:rFonts w:ascii="Times New Roman" w:hAnsi="Times New Roman" w:cs="Times New Roman"/>
        </w:rPr>
        <w:lastRenderedPageBreak/>
        <w:t>under light mineral oil. The dishes were equilibrated at 38.2 ºC in a humidified atmosphere of 5% CO</w:t>
      </w:r>
      <w:r w:rsidRPr="000E4721">
        <w:rPr>
          <w:rFonts w:ascii="Times New Roman" w:hAnsi="Times New Roman" w:cs="Times New Roman"/>
          <w:vertAlign w:val="subscript"/>
        </w:rPr>
        <w:t>2</w:t>
      </w:r>
      <w:r w:rsidRPr="000E4721">
        <w:rPr>
          <w:rFonts w:ascii="Times New Roman" w:hAnsi="Times New Roman" w:cs="Times New Roman"/>
        </w:rPr>
        <w:t xml:space="preserve"> in air for at least 4 h and usually overnight before addition of sperm. </w:t>
      </w:r>
    </w:p>
    <w:p w14:paraId="21810F8E" w14:textId="77777777" w:rsidR="00372D5F" w:rsidRPr="000E4721" w:rsidRDefault="00372D5F" w:rsidP="00372D5F">
      <w:pPr>
        <w:spacing w:line="480" w:lineRule="auto"/>
        <w:jc w:val="both"/>
        <w:rPr>
          <w:rFonts w:ascii="Times New Roman" w:hAnsi="Times New Roman" w:cs="Times New Roman"/>
        </w:rPr>
      </w:pPr>
    </w:p>
    <w:p w14:paraId="6F3E8C41" w14:textId="31C566CC" w:rsidR="00372D5F" w:rsidRPr="000E4721" w:rsidRDefault="00372D5F" w:rsidP="00372D5F">
      <w:pPr>
        <w:spacing w:line="480" w:lineRule="auto"/>
        <w:jc w:val="both"/>
        <w:rPr>
          <w:rFonts w:ascii="Times New Roman" w:hAnsi="Times New Roman" w:cs="Times New Roman"/>
        </w:rPr>
      </w:pPr>
      <w:r w:rsidRPr="000E4721">
        <w:rPr>
          <w:rFonts w:ascii="Times New Roman" w:hAnsi="Times New Roman" w:cs="Times New Roman"/>
          <w:i/>
          <w:iCs/>
        </w:rPr>
        <w:t xml:space="preserve">Sperm preparation. </w:t>
      </w:r>
      <w:r w:rsidRPr="000E4721">
        <w:rPr>
          <w:rFonts w:ascii="Times New Roman" w:hAnsi="Times New Roman" w:cs="Times New Roman"/>
        </w:rPr>
        <w:t>Raw or extended semen (200 µl), as outlined for each experiment, was layered under 1 mL GMOPS medium (</w:t>
      </w:r>
      <w:proofErr w:type="spellStart"/>
      <w:r w:rsidRPr="000E4721">
        <w:rPr>
          <w:rFonts w:ascii="Times New Roman" w:hAnsi="Times New Roman" w:cs="Times New Roman"/>
        </w:rPr>
        <w:t>Vitrolife</w:t>
      </w:r>
      <w:proofErr w:type="spellEnd"/>
      <w:r w:rsidRPr="000E4721">
        <w:rPr>
          <w:rFonts w:ascii="Times New Roman" w:hAnsi="Times New Roman" w:cs="Times New Roman"/>
        </w:rPr>
        <w:t>, Englewood, CO, USA) without BSA in a 5-mL polypropylene tube, which was incubated at a 45</w:t>
      </w:r>
      <w:r w:rsidRPr="000E4721">
        <w:rPr>
          <w:rFonts w:ascii="Times New Roman" w:hAnsi="Times New Roman" w:cs="Times New Roman"/>
          <w:vertAlign w:val="superscript"/>
        </w:rPr>
        <w:t>o</w:t>
      </w:r>
      <w:r w:rsidRPr="000E4721">
        <w:rPr>
          <w:rFonts w:ascii="Times New Roman" w:hAnsi="Times New Roman" w:cs="Times New Roman"/>
        </w:rPr>
        <w:t xml:space="preserve"> angle at 38 </w:t>
      </w:r>
      <w:proofErr w:type="spellStart"/>
      <w:r w:rsidRPr="000E4721">
        <w:rPr>
          <w:rFonts w:ascii="Times New Roman" w:hAnsi="Times New Roman" w:cs="Times New Roman"/>
          <w:vertAlign w:val="superscript"/>
        </w:rPr>
        <w:t>o</w:t>
      </w:r>
      <w:r w:rsidRPr="000E4721">
        <w:rPr>
          <w:rFonts w:ascii="Times New Roman" w:hAnsi="Times New Roman" w:cs="Times New Roman"/>
        </w:rPr>
        <w:t>C</w:t>
      </w:r>
      <w:proofErr w:type="spellEnd"/>
      <w:r w:rsidRPr="000E4721">
        <w:rPr>
          <w:rFonts w:ascii="Times New Roman" w:hAnsi="Times New Roman" w:cs="Times New Roman"/>
        </w:rPr>
        <w:t xml:space="preserve"> in air for 20 min. After incubation, the uppermost 750 µL of the medium was collected and was placed in a 1.5-mL Eppendorf tube and centrifuged</w:t>
      </w:r>
      <w:r>
        <w:rPr>
          <w:rFonts w:ascii="Times New Roman" w:hAnsi="Times New Roman" w:cs="Times New Roman"/>
        </w:rPr>
        <w:t>. This and all subsequent centrifugations were performed</w:t>
      </w:r>
      <w:r w:rsidRPr="000E4721">
        <w:rPr>
          <w:rFonts w:ascii="Times New Roman" w:hAnsi="Times New Roman" w:cs="Times New Roman"/>
        </w:rPr>
        <w:t xml:space="preserve"> at 700 x g for 5 min</w:t>
      </w:r>
      <w:r>
        <w:rPr>
          <w:rFonts w:ascii="Times New Roman" w:hAnsi="Times New Roman" w:cs="Times New Roman"/>
        </w:rPr>
        <w:t xml:space="preserve"> at room temperature (~ 22 </w:t>
      </w:r>
      <w:proofErr w:type="spellStart"/>
      <w:r w:rsidRPr="00DA01C2">
        <w:rPr>
          <w:rFonts w:ascii="Times New Roman" w:hAnsi="Times New Roman" w:cs="Times New Roman"/>
          <w:vertAlign w:val="superscript"/>
        </w:rPr>
        <w:t>o</w:t>
      </w:r>
      <w:r>
        <w:rPr>
          <w:rFonts w:ascii="Times New Roman" w:hAnsi="Times New Roman" w:cs="Times New Roman"/>
        </w:rPr>
        <w:t>C</w:t>
      </w:r>
      <w:proofErr w:type="spellEnd"/>
      <w:r>
        <w:rPr>
          <w:rFonts w:ascii="Times New Roman" w:hAnsi="Times New Roman" w:cs="Times New Roman"/>
        </w:rPr>
        <w:t>)</w:t>
      </w:r>
      <w:r w:rsidRPr="000E4721">
        <w:rPr>
          <w:rFonts w:ascii="Times New Roman" w:hAnsi="Times New Roman" w:cs="Times New Roman"/>
        </w:rPr>
        <w:t xml:space="preserve">. </w:t>
      </w:r>
    </w:p>
    <w:p w14:paraId="4D97995E" w14:textId="77777777" w:rsidR="00372D5F" w:rsidRPr="000E4721" w:rsidRDefault="00372D5F" w:rsidP="00372D5F">
      <w:pPr>
        <w:spacing w:line="480" w:lineRule="auto"/>
        <w:ind w:firstLine="720"/>
        <w:jc w:val="both"/>
        <w:rPr>
          <w:rFonts w:ascii="Times New Roman" w:hAnsi="Times New Roman" w:cs="Times New Roman"/>
        </w:rPr>
      </w:pPr>
      <w:r w:rsidRPr="000E4721">
        <w:rPr>
          <w:rFonts w:ascii="Times New Roman" w:hAnsi="Times New Roman" w:cs="Times New Roman"/>
        </w:rPr>
        <w:t xml:space="preserve">In some experiments, sperm mitochondria were labeled by addition of </w:t>
      </w:r>
      <w:proofErr w:type="spellStart"/>
      <w:r w:rsidRPr="000E4721">
        <w:rPr>
          <w:rFonts w:ascii="Times New Roman" w:hAnsi="Times New Roman" w:cs="Times New Roman"/>
        </w:rPr>
        <w:t>MitoTracker</w:t>
      </w:r>
      <w:proofErr w:type="spellEnd"/>
      <w:r w:rsidRPr="000E4721">
        <w:rPr>
          <w:rFonts w:ascii="Times New Roman" w:hAnsi="Times New Roman" w:cs="Times New Roman"/>
        </w:rPr>
        <w:t xml:space="preserve"> Red </w:t>
      </w:r>
      <w:proofErr w:type="spellStart"/>
      <w:r w:rsidRPr="000E4721">
        <w:rPr>
          <w:rFonts w:ascii="Times New Roman" w:hAnsi="Times New Roman" w:cs="Times New Roman"/>
        </w:rPr>
        <w:t>CMXRos</w:t>
      </w:r>
      <w:proofErr w:type="spellEnd"/>
      <w:r w:rsidRPr="000E4721">
        <w:rPr>
          <w:rFonts w:ascii="Times New Roman" w:hAnsi="Times New Roman" w:cs="Times New Roman"/>
        </w:rPr>
        <w:t xml:space="preserve"> (Invitrogen, final concentration 100 </w:t>
      </w:r>
      <w:proofErr w:type="spellStart"/>
      <w:r w:rsidRPr="000E4721">
        <w:rPr>
          <w:rFonts w:ascii="Times New Roman" w:hAnsi="Times New Roman" w:cs="Times New Roman"/>
        </w:rPr>
        <w:t>nM</w:t>
      </w:r>
      <w:proofErr w:type="spellEnd"/>
      <w:r w:rsidRPr="000E4721">
        <w:rPr>
          <w:rFonts w:ascii="Times New Roman" w:hAnsi="Times New Roman" w:cs="Times New Roman"/>
        </w:rPr>
        <w:t xml:space="preserve">) to the swim-up medium, as previously described for visualization of sperm tails after equine ICSI </w:t>
      </w:r>
      <w:r w:rsidRPr="000E4721">
        <w:rPr>
          <w:rFonts w:ascii="Times New Roman" w:hAnsi="Times New Roman" w:cs="Times New Roman"/>
        </w:rPr>
        <w:fldChar w:fldCharType="begin">
          <w:fldData xml:space="preserve">PEVuZE5vdGU+PENpdGU+PEF1dGhvcj5TYWxnYWRvPC9BdXRob3I+PFllYXI+MjAxODwvWWVhcj48
UmVjTnVtPjIyMDQ8L1JlY051bT48RGlzcGxheVRleHQ+WzQyXTwvRGlzcGxheVRleHQ+PHJlY29y
ZD48cmVjLW51bWJlcj4yMjA0PC9yZWMtbnVtYmVyPjxmb3JlaWduLWtleXM+PGtleSBhcHA9IkVO
IiBkYi1pZD0iZHZyc2E5eGF1ZXB0ZXNlYXM5ZXZldnNqeDV3dDB6cGF0YXpwIiB0aW1lc3RhbXA9
IjE1NDAwNzcwODIiPjIyMDQ8L2tleT48L2ZvcmVpZ24ta2V5cz48cmVmLXR5cGUgbmFtZT0iSm91
cm5hbCBBcnRpY2xlIj4xNzwvcmVmLXR5cGU+PGNvbnRyaWJ1dG9ycz48YXV0aG9ycz48YXV0aG9y
PlNhbGdhZG8sIFIuIE0uPC9hdXRob3I+PGF1dGhvcj5Ccm9tLWRlLUx1bmEsIEouIEcuPC9hdXRo
b3I+PGF1dGhvcj5SZXNlbmRlLCBILiBMLjwvYXV0aG9yPjxhdXRob3I+Q2FuZXNpbiwgSC4gUy48
L2F1dGhvcj48YXV0aG9yPkhpbnJpY2hzLCBLLjwvYXV0aG9yPjwvYXV0aG9ycz48L2NvbnRyaWJ1
dG9ycz48YXV0aC1hZGRyZXNzPkRlcGFydG1lbnQgb2YgVmV0ZXJpbmFyeSBQaHlzaW9sb2d5ICZh
bXA7IFBoYXJtYWNvbG9neSwgQ29sbGVnZSBvZiBWZXRlcmluYXJ5IE1lZGljaW5lICZhbXA7IEJp
b21lZGljYWwgU2NpZW5jZXMsIFRleGFzIEEmYW1wO00gVW5pdmVyc2l0eSwgVEFNVSA0NDY2LCBD
b2xsZWdlIFN0YXRpb24sIFRYLCA3Nzg0My00NDY2LCBVU0EuJiN4RDtEZXBhcnRtZW50IG9mIFZl
dGVyaW5hcnkgUGh5c2lvbG9neSAmYW1wOyBQaGFybWFjb2xvZ3ksIENvbGxlZ2Ugb2YgVmV0ZXJp
bmFyeSBNZWRpY2luZSAmYW1wOyBCaW9tZWRpY2FsIFNjaWVuY2VzLCBUZXhhcyBBJmFtcDtNIFVu
aXZlcnNpdHksIFRBTVUgNDQ2NiwgQ29sbGVnZSBTdGF0aW9uLCBUWCwgNzc4NDMtNDQ2NiwgVVNB
LiBraGlucmljaHNAY3ZtLnRhbXUuZWR1LjwvYXV0aC1hZGRyZXNzPjx0aXRsZXM+PHRpdGxlPkxv
d2VyIGJsYXN0b2N5c3QgcXVhbGl0eSBhZnRlciBjb252ZW50aW9uYWwgdnMuIFBpZXpvIElDU0kg
aW4gdGhlIGhvcnNlIHJlZmxlY3RzIGRlbGF5ZWQgc3Blcm0gY29tcG9uZW50IHJlbW9kZWxpbmcg
YW5kIG9vY3l0ZSBhY3RpdmF0aW9uPC90aXRsZT48c2Vjb25kYXJ5LXRpdGxlPkogQXNzaXN0IFJl
cHJvZCBHZW5ldDwvc2Vjb25kYXJ5LXRpdGxlPjxhbHQtdGl0bGU+Sm91cm5hbCBvZiBhc3Npc3Rl
ZCByZXByb2R1Y3Rpb24gYW5kIGdlbmV0aWNzPC9hbHQtdGl0bGU+PC90aXRsZXM+PHBlcmlvZGlj
YWw+PGZ1bGwtdGl0bGU+Sm91cm5hbCBvZiBBc3Npc3RlZCBSZXByb2R1Y3Rpb24gYW5kIEdlbmV0
aWNzPC9mdWxsLXRpdGxlPjxhYmJyLTE+Si4gQXNzaXN0LiBSZXByb2QuIEdlbmV0LjwvYWJici0x
PjxhYmJyLTI+SiBBc3Npc3QgUmVwcm9kIEdlbmV0PC9hYmJyLTI+PGFiYnItMz5Kb3VybmFsIG9m
IEFzc2lzdGVkIFJlcHJvZHVjdGlvbiAmYW1wOyBHZW5ldGljczwvYWJici0zPjwvcGVyaW9kaWNh
bD48YWx0LXBlcmlvZGljYWw+PGZ1bGwtdGl0bGU+Sm91cm5hbCBvZiBBc3Npc3RlZCBSZXByb2R1
Y3Rpb24gYW5kIEdlbmV0aWNzPC9mdWxsLXRpdGxlPjxhYmJyLTE+Si4gQXNzaXN0LiBSZXByb2Qu
IEdlbmV0LjwvYWJici0xPjxhYmJyLTI+SiBBc3Npc3QgUmVwcm9kIEdlbmV0PC9hYmJyLTI+PGFi
YnItMz5Kb3VybmFsIG9mIEFzc2lzdGVkIFJlcHJvZHVjdGlvbiAmYW1wOyBHZW5ldGljczwvYWJi
ci0zPjwvYWx0LXBlcmlvZGljYWw+PHBhZ2VzPjgyNS04NDA8L3BhZ2VzPjx2b2x1bWU+MzU8L3Zv
bHVtZT48bnVtYmVyPjU8L251bWJlcj48ZWRpdGlvbj4yMDE4LzA0LzExPC9lZGl0aW9uPjxrZXl3
b3Jkcz48a2V5d29yZD5BY3Jvc29tZS9waHlzaW9sb2d5PC9rZXl3b3JkPjxrZXl3b3JkPkFuaW1h
bHM8L2tleXdvcmQ+PGtleXdvcmQ+Qmxhc3RvY3lzdC9jeXRvbG9neS8qcGh5c2lvbG9neTwva2V5
d29yZD48a2V5d29yZD5DaHJvbWF0aW48L2tleXdvcmQ+PGtleXdvcmQ+RmVtYWxlPC9rZXl3b3Jk
PjxrZXl3b3JkPkhvcnNlczwva2V5d29yZD48a2V5d29yZD5JbiBWaXRybyBPb2N5dGUgTWF0dXJh
dGlvbiBUZWNobmlxdWVzL3ZldGVyaW5hcnk8L2tleXdvcmQ+PGtleXdvcmQ+TWFsZTwva2V5d29y
ZD48a2V5d29yZD5Pb2N5dGVzL2N5dG9sb2d5LypwaHlzaW9sb2d5PC9rZXl3b3JkPjxrZXl3b3Jk
PlNwZXJtIEluamVjdGlvbnMsIEludHJhY3l0b3BsYXNtaWMvKm1ldGhvZHMvdmV0ZXJpbmFyeTwv
a2V5d29yZD48a2V5d29yZD5TcGVybWF0b3pvYS9jeXRvbG9neS8qcGh5c2lvbG9neTwva2V5d29y
ZD48a2V5d29yZD5BY3Jvc29tZTwva2V5d29yZD48a2V5d29yZD5CbGFzdG9jeXN0PC9rZXl3b3Jk
PjxrZXl3b3JkPkNvcnRpY2FsIGdyYW51bGVzPC9rZXl3b3JkPjxrZXl3b3JkPkVtYnJ5bzwva2V5
d29yZD48a2V5d29yZD5GZXJ0aWxpemF0aW9uPC9rZXl3b3JkPjxrZXl3b3JkPkhvcnNlPC9rZXl3
b3JkPjxrZXl3b3JkPkludHJhY3l0b3BsYXNtaWMgc3Blcm0gaW5qZWN0aW9uPC9rZXl3b3JkPjxr
ZXl3b3JkPk9vY3l0ZTwva2V5d29yZD48a2V5d29yZD5TcGVybTwva2V5d29yZD48L2tleXdvcmRz
PjxkYXRlcz48eWVhcj4yMDE4PC95ZWFyPjxwdWItZGF0ZXM+PGRhdGU+TWF5PC9kYXRlPjwvcHVi
LWRhdGVzPjwvZGF0ZXM+PGlzYm4+MTA1OC0wNDY4PC9pc2JuPjxhY2Nlc3Npb24tbnVtPjI5NjM3
NTA2PC9hY2Nlc3Npb24tbnVtPjx1cmxzPjwvdXJscz48Y3VzdG9tMj5QTUM1OTg0ODk3PC9jdXN0
b20yPjxlbGVjdHJvbmljLXJlc291cmNlLW51bT4xMC4xMDA3L3MxMDgxNS0wMTgtMTE3NC05PC9l
bGVjdHJvbmljLXJlc291cmNlLW51bT48cmVtb3RlLWRhdGFiYXNlLXByb3ZpZGVyPk5MTTwvcmVt
b3RlLWRhdGFiYXNlLXByb3ZpZGVyPjxsYW5ndWFnZT5lbmc8L2xhbmd1YWdlPjwvcmVjb3JkPjwv
Q2l0ZT48L0VuZE5vdGU+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PEVuZE5vdGU+PENpdGU+PEF1dGhvcj5TYWxnYWRvPC9BdXRob3I+PFllYXI+MjAxODwvWWVhcj48
UmVjTnVtPjIyMDQ8L1JlY051bT48RGlzcGxheVRleHQ+WzQyXTwvRGlzcGxheVRleHQ+PHJlY29y
ZD48cmVjLW51bWJlcj4yMjA0PC9yZWMtbnVtYmVyPjxmb3JlaWduLWtleXM+PGtleSBhcHA9IkVO
IiBkYi1pZD0iZHZyc2E5eGF1ZXB0ZXNlYXM5ZXZldnNqeDV3dDB6cGF0YXpwIiB0aW1lc3RhbXA9
IjE1NDAwNzcwODIiPjIyMDQ8L2tleT48L2ZvcmVpZ24ta2V5cz48cmVmLXR5cGUgbmFtZT0iSm91
cm5hbCBBcnRpY2xlIj4xNzwvcmVmLXR5cGU+PGNvbnRyaWJ1dG9ycz48YXV0aG9ycz48YXV0aG9y
PlNhbGdhZG8sIFIuIE0uPC9hdXRob3I+PGF1dGhvcj5Ccm9tLWRlLUx1bmEsIEouIEcuPC9hdXRo
b3I+PGF1dGhvcj5SZXNlbmRlLCBILiBMLjwvYXV0aG9yPjxhdXRob3I+Q2FuZXNpbiwgSC4gUy48
L2F1dGhvcj48YXV0aG9yPkhpbnJpY2hzLCBLLjwvYXV0aG9yPjwvYXV0aG9ycz48L2NvbnRyaWJ1
dG9ycz48YXV0aC1hZGRyZXNzPkRlcGFydG1lbnQgb2YgVmV0ZXJpbmFyeSBQaHlzaW9sb2d5ICZh
bXA7IFBoYXJtYWNvbG9neSwgQ29sbGVnZSBvZiBWZXRlcmluYXJ5IE1lZGljaW5lICZhbXA7IEJp
b21lZGljYWwgU2NpZW5jZXMsIFRleGFzIEEmYW1wO00gVW5pdmVyc2l0eSwgVEFNVSA0NDY2LCBD
b2xsZWdlIFN0YXRpb24sIFRYLCA3Nzg0My00NDY2LCBVU0EuJiN4RDtEZXBhcnRtZW50IG9mIFZl
dGVyaW5hcnkgUGh5c2lvbG9neSAmYW1wOyBQaGFybWFjb2xvZ3ksIENvbGxlZ2Ugb2YgVmV0ZXJp
bmFyeSBNZWRpY2luZSAmYW1wOyBCaW9tZWRpY2FsIFNjaWVuY2VzLCBUZXhhcyBBJmFtcDtNIFVu
aXZlcnNpdHksIFRBTVUgNDQ2NiwgQ29sbGVnZSBTdGF0aW9uLCBUWCwgNzc4NDMtNDQ2NiwgVVNB
LiBraGlucmljaHNAY3ZtLnRhbXUuZWR1LjwvYXV0aC1hZGRyZXNzPjx0aXRsZXM+PHRpdGxlPkxv
d2VyIGJsYXN0b2N5c3QgcXVhbGl0eSBhZnRlciBjb252ZW50aW9uYWwgdnMuIFBpZXpvIElDU0kg
aW4gdGhlIGhvcnNlIHJlZmxlY3RzIGRlbGF5ZWQgc3Blcm0gY29tcG9uZW50IHJlbW9kZWxpbmcg
YW5kIG9vY3l0ZSBhY3RpdmF0aW9uPC90aXRsZT48c2Vjb25kYXJ5LXRpdGxlPkogQXNzaXN0IFJl
cHJvZCBHZW5ldDwvc2Vjb25kYXJ5LXRpdGxlPjxhbHQtdGl0bGU+Sm91cm5hbCBvZiBhc3Npc3Rl
ZCByZXByb2R1Y3Rpb24gYW5kIGdlbmV0aWNzPC9hbHQtdGl0bGU+PC90aXRsZXM+PHBlcmlvZGlj
YWw+PGZ1bGwtdGl0bGU+Sm91cm5hbCBvZiBBc3Npc3RlZCBSZXByb2R1Y3Rpb24gYW5kIEdlbmV0
aWNzPC9mdWxsLXRpdGxlPjxhYmJyLTE+Si4gQXNzaXN0LiBSZXByb2QuIEdlbmV0LjwvYWJici0x
PjxhYmJyLTI+SiBBc3Npc3QgUmVwcm9kIEdlbmV0PC9hYmJyLTI+PGFiYnItMz5Kb3VybmFsIG9m
IEFzc2lzdGVkIFJlcHJvZHVjdGlvbiAmYW1wOyBHZW5ldGljczwvYWJici0zPjwvcGVyaW9kaWNh
bD48YWx0LXBlcmlvZGljYWw+PGZ1bGwtdGl0bGU+Sm91cm5hbCBvZiBBc3Npc3RlZCBSZXByb2R1
Y3Rpb24gYW5kIEdlbmV0aWNzPC9mdWxsLXRpdGxlPjxhYmJyLTE+Si4gQXNzaXN0LiBSZXByb2Qu
IEdlbmV0LjwvYWJici0xPjxhYmJyLTI+SiBBc3Npc3QgUmVwcm9kIEdlbmV0PC9hYmJyLTI+PGFi
YnItMz5Kb3VybmFsIG9mIEFzc2lzdGVkIFJlcHJvZHVjdGlvbiAmYW1wOyBHZW5ldGljczwvYWJi
ci0zPjwvYWx0LXBlcmlvZGljYWw+PHBhZ2VzPjgyNS04NDA8L3BhZ2VzPjx2b2x1bWU+MzU8L3Zv
bHVtZT48bnVtYmVyPjU8L251bWJlcj48ZWRpdGlvbj4yMDE4LzA0LzExPC9lZGl0aW9uPjxrZXl3
b3Jkcz48a2V5d29yZD5BY3Jvc29tZS9waHlzaW9sb2d5PC9rZXl3b3JkPjxrZXl3b3JkPkFuaW1h
bHM8L2tleXdvcmQ+PGtleXdvcmQ+Qmxhc3RvY3lzdC9jeXRvbG9neS8qcGh5c2lvbG9neTwva2V5
d29yZD48a2V5d29yZD5DaHJvbWF0aW48L2tleXdvcmQ+PGtleXdvcmQ+RmVtYWxlPC9rZXl3b3Jk
PjxrZXl3b3JkPkhvcnNlczwva2V5d29yZD48a2V5d29yZD5JbiBWaXRybyBPb2N5dGUgTWF0dXJh
dGlvbiBUZWNobmlxdWVzL3ZldGVyaW5hcnk8L2tleXdvcmQ+PGtleXdvcmQ+TWFsZTwva2V5d29y
ZD48a2V5d29yZD5Pb2N5dGVzL2N5dG9sb2d5LypwaHlzaW9sb2d5PC9rZXl3b3JkPjxrZXl3b3Jk
PlNwZXJtIEluamVjdGlvbnMsIEludHJhY3l0b3BsYXNtaWMvKm1ldGhvZHMvdmV0ZXJpbmFyeTwv
a2V5d29yZD48a2V5d29yZD5TcGVybWF0b3pvYS9jeXRvbG9neS8qcGh5c2lvbG9neTwva2V5d29y
ZD48a2V5d29yZD5BY3Jvc29tZTwva2V5d29yZD48a2V5d29yZD5CbGFzdG9jeXN0PC9rZXl3b3Jk
PjxrZXl3b3JkPkNvcnRpY2FsIGdyYW51bGVzPC9rZXl3b3JkPjxrZXl3b3JkPkVtYnJ5bzwva2V5
d29yZD48a2V5d29yZD5GZXJ0aWxpemF0aW9uPC9rZXl3b3JkPjxrZXl3b3JkPkhvcnNlPC9rZXl3
b3JkPjxrZXl3b3JkPkludHJhY3l0b3BsYXNtaWMgc3Blcm0gaW5qZWN0aW9uPC9rZXl3b3JkPjxr
ZXl3b3JkPk9vY3l0ZTwva2V5d29yZD48a2V5d29yZD5TcGVybTwva2V5d29yZD48L2tleXdvcmRz
PjxkYXRlcz48eWVhcj4yMDE4PC95ZWFyPjxwdWItZGF0ZXM+PGRhdGU+TWF5PC9kYXRlPjwvcHVi
LWRhdGVzPjwvZGF0ZXM+PGlzYm4+MTA1OC0wNDY4PC9pc2JuPjxhY2Nlc3Npb24tbnVtPjI5NjM3
NTA2PC9hY2Nlc3Npb24tbnVtPjx1cmxzPjwvdXJscz48Y3VzdG9tMj5QTUM1OTg0ODk3PC9jdXN0
b20yPjxlbGVjdHJvbmljLXJlc291cmNlLW51bT4xMC4xMDA3L3MxMDgxNS0wMTgtMTE3NC05PC9l
bGVjdHJvbmljLXJlc291cmNlLW51bT48cmVtb3RlLWRhdGFiYXNlLXByb3ZpZGVyPk5MTTwvcmVt
b3RlLWRhdGFiYXNlLXByb3ZpZGVyPjxsYW5ndWFnZT5lbmc8L2xhbmd1YWdlPjwvcmVjb3JkPjwv
Q2l0ZT48L0VuZE5vdGU+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Pr="000E4721">
        <w:rPr>
          <w:rFonts w:ascii="Times New Roman" w:hAnsi="Times New Roman" w:cs="Times New Roman"/>
        </w:rPr>
      </w:r>
      <w:r w:rsidRPr="000E4721">
        <w:rPr>
          <w:rFonts w:ascii="Times New Roman" w:hAnsi="Times New Roman" w:cs="Times New Roman"/>
        </w:rPr>
        <w:fldChar w:fldCharType="separate"/>
      </w:r>
      <w:r>
        <w:rPr>
          <w:rFonts w:ascii="Times New Roman" w:hAnsi="Times New Roman" w:cs="Times New Roman"/>
          <w:noProof/>
        </w:rPr>
        <w:t>[42]</w:t>
      </w:r>
      <w:r w:rsidRPr="000E4721">
        <w:rPr>
          <w:rFonts w:ascii="Times New Roman" w:hAnsi="Times New Roman" w:cs="Times New Roman"/>
        </w:rPr>
        <w:fldChar w:fldCharType="end"/>
      </w:r>
      <w:r w:rsidRPr="000E4721">
        <w:rPr>
          <w:rFonts w:ascii="Times New Roman" w:hAnsi="Times New Roman" w:cs="Times New Roman"/>
        </w:rPr>
        <w:t xml:space="preserve">. All other aspects of the sperm preparation procedure remained unchanged. After the first two replicates using this label, the concentration </w:t>
      </w:r>
      <w:r>
        <w:rPr>
          <w:rFonts w:ascii="Times New Roman" w:hAnsi="Times New Roman" w:cs="Times New Roman"/>
        </w:rPr>
        <w:t xml:space="preserve">of </w:t>
      </w:r>
      <w:proofErr w:type="spellStart"/>
      <w:r w:rsidRPr="00137DCE">
        <w:rPr>
          <w:rFonts w:ascii="Times New Roman" w:hAnsi="Times New Roman" w:cs="Times New Roman"/>
        </w:rPr>
        <w:t>MitoTracker</w:t>
      </w:r>
      <w:proofErr w:type="spellEnd"/>
      <w:r w:rsidRPr="00137DCE">
        <w:rPr>
          <w:rFonts w:ascii="Times New Roman" w:hAnsi="Times New Roman" w:cs="Times New Roman"/>
        </w:rPr>
        <w:t xml:space="preserve"> </w:t>
      </w:r>
      <w:r w:rsidRPr="000E4721">
        <w:rPr>
          <w:rFonts w:ascii="Times New Roman" w:hAnsi="Times New Roman" w:cs="Times New Roman"/>
        </w:rPr>
        <w:t xml:space="preserve">was reduced to 10 </w:t>
      </w:r>
      <w:proofErr w:type="spellStart"/>
      <w:r w:rsidRPr="000E4721">
        <w:rPr>
          <w:rFonts w:ascii="Times New Roman" w:hAnsi="Times New Roman" w:cs="Times New Roman"/>
        </w:rPr>
        <w:t>nM.</w:t>
      </w:r>
      <w:proofErr w:type="spellEnd"/>
      <w:r w:rsidRPr="000E4721">
        <w:rPr>
          <w:rFonts w:ascii="Times New Roman" w:hAnsi="Times New Roman" w:cs="Times New Roman"/>
        </w:rPr>
        <w:t xml:space="preserve"> </w:t>
      </w:r>
    </w:p>
    <w:p w14:paraId="70B7037F" w14:textId="3F097196" w:rsidR="00372D5F" w:rsidRPr="000E4721" w:rsidRDefault="00372D5F" w:rsidP="00372D5F">
      <w:pPr>
        <w:spacing w:line="480" w:lineRule="auto"/>
        <w:ind w:firstLine="720"/>
        <w:jc w:val="both"/>
        <w:rPr>
          <w:rFonts w:ascii="Times New Roman" w:hAnsi="Times New Roman" w:cs="Times New Roman"/>
        </w:rPr>
      </w:pPr>
      <w:r w:rsidRPr="000E4721">
        <w:rPr>
          <w:rFonts w:ascii="Times New Roman" w:hAnsi="Times New Roman" w:cs="Times New Roman"/>
        </w:rPr>
        <w:t xml:space="preserve">In preliminary studies, A23187 was utilized. After centrifugation, the sperm pellet was resuspended in </w:t>
      </w:r>
      <w:r>
        <w:rPr>
          <w:rFonts w:ascii="Times New Roman" w:hAnsi="Times New Roman" w:cs="Times New Roman"/>
        </w:rPr>
        <w:t xml:space="preserve">495 µL </w:t>
      </w:r>
      <w:r w:rsidRPr="000E4721">
        <w:rPr>
          <w:rFonts w:ascii="Times New Roman" w:hAnsi="Times New Roman" w:cs="Times New Roman"/>
        </w:rPr>
        <w:t xml:space="preserve">Hanks Balanced Salt Solution with calcium and magnesium (HBSS; </w:t>
      </w:r>
      <w:proofErr w:type="spellStart"/>
      <w:r w:rsidRPr="000E4721">
        <w:rPr>
          <w:rFonts w:ascii="Times New Roman" w:hAnsi="Times New Roman" w:cs="Times New Roman"/>
        </w:rPr>
        <w:t>ThermoFisher</w:t>
      </w:r>
      <w:proofErr w:type="spellEnd"/>
      <w:r w:rsidRPr="000E4721">
        <w:rPr>
          <w:rFonts w:ascii="Times New Roman" w:hAnsi="Times New Roman" w:cs="Times New Roman"/>
        </w:rPr>
        <w:t xml:space="preserve"> Scientific, Waltham, MA) without additions. Then, 5 µL of an A23187 stock solution (100 µM A23187 in 5.2% DMSO) was added to the HBSS-sperm suspension to a final concentration of </w:t>
      </w:r>
      <w:r>
        <w:rPr>
          <w:rFonts w:ascii="Times New Roman" w:hAnsi="Times New Roman" w:cs="Times New Roman"/>
        </w:rPr>
        <w:t>~</w:t>
      </w:r>
      <w:r w:rsidRPr="000E4721">
        <w:rPr>
          <w:rFonts w:ascii="Times New Roman" w:hAnsi="Times New Roman" w:cs="Times New Roman"/>
        </w:rPr>
        <w:t xml:space="preserve">1 µM A23187. One min after A23187 addition, </w:t>
      </w:r>
      <w:r w:rsidRPr="00725FA7">
        <w:rPr>
          <w:rFonts w:ascii="Times New Roman" w:hAnsi="Times New Roman" w:cs="Times New Roman"/>
        </w:rPr>
        <w:t xml:space="preserve">25 </w:t>
      </w:r>
      <w:proofErr w:type="spellStart"/>
      <w:r w:rsidRPr="00725FA7">
        <w:rPr>
          <w:rFonts w:ascii="Times New Roman" w:hAnsi="Times New Roman" w:cs="Times New Roman"/>
        </w:rPr>
        <w:t>μL</w:t>
      </w:r>
      <w:proofErr w:type="spellEnd"/>
      <w:r w:rsidRPr="00725FA7">
        <w:rPr>
          <w:rFonts w:ascii="Times New Roman" w:hAnsi="Times New Roman" w:cs="Times New Roman"/>
        </w:rPr>
        <w:t xml:space="preserve"> of a concentrated BSA solution (lyophilized BSA dissolved in HBSS at a concentration of 100 mg/mL BSA) </w:t>
      </w:r>
      <w:r w:rsidRPr="000E4721">
        <w:rPr>
          <w:rFonts w:ascii="Times New Roman" w:hAnsi="Times New Roman" w:cs="Times New Roman"/>
        </w:rPr>
        <w:t xml:space="preserve">was added to quench A23187 action </w:t>
      </w:r>
      <w:r w:rsidRPr="000E4721">
        <w:rPr>
          <w:rFonts w:ascii="Times New Roman" w:hAnsi="Times New Roman" w:cs="Times New Roman"/>
        </w:rPr>
        <w:fldChar w:fldCharType="begin">
          <w:fldData xml:space="preserve">PEVuZE5vdGU+PENpdGU+PEF1dGhvcj5TYW1wYWlvPC9BdXRob3I+PFllYXI+MjAyMTwvWWVhcj48
UmVjTnVtPjI2Mjc8L1JlY051bT48RGlzcGxheVRleHQ+WzQzLCA0NF08L0Rpc3BsYXlUZXh0Pjxy
ZWNvcmQ+PHJlYy1udW1iZXI+MjYyNzwvcmVjLW51bWJlcj48Zm9yZWlnbi1rZXlzPjxrZXkgYXBw
PSJFTiIgZGItaWQ9ImR2cnNhOXhhdWVwdGVzZWFzOWV2ZXZzang1d3QwenBhdGF6cCIgdGltZXN0
YW1wPSIxNjQxMzM4NTA4Ij4yNjI3PC9rZXk+PC9mb3JlaWduLWtleXM+PHJlZi10eXBlIG5hbWU9
IkpvdXJuYWwgQXJ0aWNsZSI+MTc8L3JlZi10eXBlPjxjb250cmlidXRvcnM+PGF1dGhvcnM+PGF1
dGhvcj5TYW1wYWlvLCBCLjwvYXV0aG9yPjxhdXRob3I+T3J0aXosIEkuPC9hdXRob3I+PGF1dGhv
cj5SZXNlbmRlLCBILjwvYXV0aG9yPjxhdXRob3I+RmVsaXgsIE0uPC9hdXRob3I+PGF1dGhvcj5W
YXJuZXIsIEQuPC9hdXRob3I+PGF1dGhvcj5IaW5yaWNocywgSy48L2F1dGhvcj48L2F1dGhvcnM+
PC9jb250cmlidXRvcnM+PGF1dGgtYWRkcmVzcz5Db2xsZWdlIG9mIFZldGVyaW5hcnkgTWVkaWNp
bmUgJmFtcDsgQmlvbWVkaWNhbCBTY2llbmNlcywgVGV4YXMgQSZhbXA7TSBVbml2ZXJzaXR5LCBD
b2xsZWdlIFN0YXRpb24sIFRYLCBVU0EuPC9hdXRoLWFkZHJlc3M+PHRpdGxlcz48dGl0bGU+RmFj
dG9ycyBhZmZlY3RpbmcgaW50cmFjZWxsdWxhciBjYWxjaXVtIGluZmx1eCBpbiByZXNwb25zZSB0
byBjYWxjaXVtIGlvbm9waG9yZSBBMjMxODcgaW4gZXF1aW5lIHNwZXJtPC90aXRsZT48c2Vjb25k
YXJ5LXRpdGxlPkFuZHJvbG9neTwvc2Vjb25kYXJ5LXRpdGxlPjwvdGl0bGVzPjxwZXJpb2RpY2Fs
PjxmdWxsLXRpdGxlPkFuZHJvbG9neTwvZnVsbC10aXRsZT48L3BlcmlvZGljYWw+PHBhZ2VzPjE2
MzEtMTY1MTwvcGFnZXM+PHZvbHVtZT45PC92b2x1bWU+PG51bWJlcj41PC9udW1iZXI+PGVkaXRp
b24+MjAyMS8wNS8xODwvZWRpdGlvbj48a2V5d29yZHM+PGtleXdvcmQ+Kml2Zjwva2V5d29yZD48
a2V5d29yZD4qY2FsY2l1bTwva2V5d29yZD48a2V5d29yZD4qY2FsY2l1bSBpb25vcGhvcmU8L2tl
eXdvcmQ+PGtleXdvcmQ+KnNwZXJtPC9rZXl3b3JkPjxrZXl3b3JkPipzcGVybSBjYXBhY2l0YXRp
b248L2tleXdvcmQ+PGtleXdvcmQ+KnN0YWxsaW9uPC9rZXl3b3JkPjwva2V5d29yZHM+PGRhdGVz
Pjx5ZWFyPjIwMjE8L3llYXI+PHB1Yi1kYXRlcz48ZGF0ZT5TZXA8L2RhdGU+PC9wdWItZGF0ZXM+
PC9kYXRlcz48aXNibj4yMDQ3LTI5MjcgKEVsZWN0cm9uaWMpJiN4RDsyMDQ3LTI5MTkgKExpbmtp
bmcpPC9pc2JuPjxhY2Nlc3Npb24tbnVtPjMzOTk4MTcwPC9hY2Nlc3Npb24tbnVtPjx1cmxzPjxy
ZWxhdGVkLXVybHM+PHVybD5odHRwczovL3d3dy5uY2JpLm5sbS5uaWguZ292L3B1Ym1lZC8zMzk5
ODE3MDwvdXJsPjwvcmVsYXRlZC11cmxzPjwvdXJscz48ZWxlY3Ryb25pYy1yZXNvdXJjZS1udW0+
MTAuMTExMS9hbmRyLjEzMDM2PC9lbGVjdHJvbmljLXJlc291cmNlLW51bT48L3JlY29yZD48L0Np
dGU+PENpdGU+PEF1dGhvcj5TaGFtcy1Cb3JoYW48L0F1dGhvcj48WWVhcj4xOTgxPC9ZZWFyPjxS
ZWNOdW0+MjYyNjwvUmVjTnVtPjxyZWNvcmQ+PHJlYy1udW1iZXI+MjYyNjwvcmVjLW51bWJlcj48
Zm9yZWlnbi1rZXlzPjxrZXkgYXBwPSJFTiIgZGItaWQ9ImR2cnNhOXhhdWVwdGVzZWFzOWV2ZXZz
ang1d3QwenBhdGF6cCIgdGltZXN0YW1wPSIxNjQxMzM4Mjk2Ij4yNjI2PC9rZXk+PC9mb3JlaWdu
LWtleXM+PHJlZi10eXBlIG5hbWU9IkpvdXJuYWwgQXJ0aWNsZSI+MTc8L3JlZi10eXBlPjxjb250
cmlidXRvcnM+PGF1dGhvcnM+PGF1dGhvcj5TaGFtcy1Cb3JoYW4sIEdhYnJpZWxlPC9hdXRob3I+
PGF1dGhvcj5IYXJyaXNvbiwgUi4gQS4gUC48L2F1dGhvcj48L2F1dGhvcnM+PC9jb250cmlidXRv
cnM+PHRpdGxlcz48dGl0bGU+UHJvZHVjdGlvbiwgY2hhcmFjdGVyaXphdGlvbiwgYW5kIHVzZSBv
ZiBpb25vcGhvcmUtaW5kdWNlZCwgY2FsY2l1bS1kZXBlbmRlbnQgYWNyb3NvbWUgcmVhY3Rpb24g
aW4gcmFtIHNwZXJtYXRvem9hPC90aXRsZT48c2Vjb25kYXJ5LXRpdGxlPkdhbWV0ZSBSZXNlYXJj
aDwvc2Vjb25kYXJ5LXRpdGxlPjwvdGl0bGVzPjxwZXJpb2RpY2FsPjxmdWxsLXRpdGxlPkdhbWV0
ZSBSZXNlYXJjaDwvZnVsbC10aXRsZT48YWJici0xPkdhbWV0ZSBSZXMuPC9hYmJyLTE+PGFiYnIt
Mj5HYW1ldGUgUmVzPC9hYmJyLTI+PC9wZXJpb2RpY2FsPjxwYWdlcz40MDctNDMyPC9wYWdlcz48
dm9sdW1lPjQ8L3ZvbHVtZT48bnVtYmVyPjU8L251bWJlcj48ZGF0ZXM+PHllYXI+MTk4MTwveWVh
cj48L2RhdGVzPjxpc2JuPjAxNDgtNzI4MDwvaXNibj48dXJscz48cmVsYXRlZC11cmxzPjx1cmw+
aHR0cHM6Ly9vbmxpbmVsaWJyYXJ5LndpbGV5LmNvbS9kb2kvYWJzLzEwLjEwMDIvbXJkLjExMjAw
NDA1MDY8L3VybD48L3JlbGF0ZWQtdXJscz48L3VybHM+PGVsZWN0cm9uaWMtcmVzb3VyY2UtbnVt
Pmh0dHBzOi8vZG9pLm9yZy8xMC4xMDAyL21yZC4xMTIwMDQwNTA2PC9lbGVjdHJvbmljLXJlc291
cmNlLW51bT48L3JlY29yZD48L0NpdGU+PC9FbmROb3RlPgB=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PEVuZE5vdGU+PENpdGU+PEF1dGhvcj5TYW1wYWlvPC9BdXRob3I+PFllYXI+MjAyMTwvWWVhcj48
UmVjTnVtPjI2Mjc8L1JlY051bT48RGlzcGxheVRleHQ+WzQzLCA0NF08L0Rpc3BsYXlUZXh0Pjxy
ZWNvcmQ+PHJlYy1udW1iZXI+MjYyNzwvcmVjLW51bWJlcj48Zm9yZWlnbi1rZXlzPjxrZXkgYXBw
PSJFTiIgZGItaWQ9ImR2cnNhOXhhdWVwdGVzZWFzOWV2ZXZzang1d3QwenBhdGF6cCIgdGltZXN0
YW1wPSIxNjQxMzM4NTA4Ij4yNjI3PC9rZXk+PC9mb3JlaWduLWtleXM+PHJlZi10eXBlIG5hbWU9
IkpvdXJuYWwgQXJ0aWNsZSI+MTc8L3JlZi10eXBlPjxjb250cmlidXRvcnM+PGF1dGhvcnM+PGF1
dGhvcj5TYW1wYWlvLCBCLjwvYXV0aG9yPjxhdXRob3I+T3J0aXosIEkuPC9hdXRob3I+PGF1dGhv
cj5SZXNlbmRlLCBILjwvYXV0aG9yPjxhdXRob3I+RmVsaXgsIE0uPC9hdXRob3I+PGF1dGhvcj5W
YXJuZXIsIEQuPC9hdXRob3I+PGF1dGhvcj5IaW5yaWNocywgSy48L2F1dGhvcj48L2F1dGhvcnM+
PC9jb250cmlidXRvcnM+PGF1dGgtYWRkcmVzcz5Db2xsZWdlIG9mIFZldGVyaW5hcnkgTWVkaWNp
bmUgJmFtcDsgQmlvbWVkaWNhbCBTY2llbmNlcywgVGV4YXMgQSZhbXA7TSBVbml2ZXJzaXR5LCBD
b2xsZWdlIFN0YXRpb24sIFRYLCBVU0EuPC9hdXRoLWFkZHJlc3M+PHRpdGxlcz48dGl0bGU+RmFj
dG9ycyBhZmZlY3RpbmcgaW50cmFjZWxsdWxhciBjYWxjaXVtIGluZmx1eCBpbiByZXNwb25zZSB0
byBjYWxjaXVtIGlvbm9waG9yZSBBMjMxODcgaW4gZXF1aW5lIHNwZXJtPC90aXRsZT48c2Vjb25k
YXJ5LXRpdGxlPkFuZHJvbG9neTwvc2Vjb25kYXJ5LXRpdGxlPjwvdGl0bGVzPjxwZXJpb2RpY2Fs
PjxmdWxsLXRpdGxlPkFuZHJvbG9neTwvZnVsbC10aXRsZT48L3BlcmlvZGljYWw+PHBhZ2VzPjE2
MzEtMTY1MTwvcGFnZXM+PHZvbHVtZT45PC92b2x1bWU+PG51bWJlcj41PC9udW1iZXI+PGVkaXRp
b24+MjAyMS8wNS8xODwvZWRpdGlvbj48a2V5d29yZHM+PGtleXdvcmQ+Kml2Zjwva2V5d29yZD48
a2V5d29yZD4qY2FsY2l1bTwva2V5d29yZD48a2V5d29yZD4qY2FsY2l1bSBpb25vcGhvcmU8L2tl
eXdvcmQ+PGtleXdvcmQ+KnNwZXJtPC9rZXl3b3JkPjxrZXl3b3JkPipzcGVybSBjYXBhY2l0YXRp
b248L2tleXdvcmQ+PGtleXdvcmQ+KnN0YWxsaW9uPC9rZXl3b3JkPjwva2V5d29yZHM+PGRhdGVz
Pjx5ZWFyPjIwMjE8L3llYXI+PHB1Yi1kYXRlcz48ZGF0ZT5TZXA8L2RhdGU+PC9wdWItZGF0ZXM+
PC9kYXRlcz48aXNibj4yMDQ3LTI5MjcgKEVsZWN0cm9uaWMpJiN4RDsyMDQ3LTI5MTkgKExpbmtp
bmcpPC9pc2JuPjxhY2Nlc3Npb24tbnVtPjMzOTk4MTcwPC9hY2Nlc3Npb24tbnVtPjx1cmxzPjxy
ZWxhdGVkLXVybHM+PHVybD5odHRwczovL3d3dy5uY2JpLm5sbS5uaWguZ292L3B1Ym1lZC8zMzk5
ODE3MDwvdXJsPjwvcmVsYXRlZC11cmxzPjwvdXJscz48ZWxlY3Ryb25pYy1yZXNvdXJjZS1udW0+
MTAuMTExMS9hbmRyLjEzMDM2PC9lbGVjdHJvbmljLXJlc291cmNlLW51bT48L3JlY29yZD48L0Np
dGU+PENpdGU+PEF1dGhvcj5TaGFtcy1Cb3JoYW48L0F1dGhvcj48WWVhcj4xOTgxPC9ZZWFyPjxS
ZWNOdW0+MjYyNjwvUmVjTnVtPjxyZWNvcmQ+PHJlYy1udW1iZXI+MjYyNjwvcmVjLW51bWJlcj48
Zm9yZWlnbi1rZXlzPjxrZXkgYXBwPSJFTiIgZGItaWQ9ImR2cnNhOXhhdWVwdGVzZWFzOWV2ZXZz
ang1d3QwenBhdGF6cCIgdGltZXN0YW1wPSIxNjQxMzM4Mjk2Ij4yNjI2PC9rZXk+PC9mb3JlaWdu
LWtleXM+PHJlZi10eXBlIG5hbWU9IkpvdXJuYWwgQXJ0aWNsZSI+MTc8L3JlZi10eXBlPjxjb250
cmlidXRvcnM+PGF1dGhvcnM+PGF1dGhvcj5TaGFtcy1Cb3JoYW4sIEdhYnJpZWxlPC9hdXRob3I+
PGF1dGhvcj5IYXJyaXNvbiwgUi4gQS4gUC48L2F1dGhvcj48L2F1dGhvcnM+PC9jb250cmlidXRv
cnM+PHRpdGxlcz48dGl0bGU+UHJvZHVjdGlvbiwgY2hhcmFjdGVyaXphdGlvbiwgYW5kIHVzZSBv
ZiBpb25vcGhvcmUtaW5kdWNlZCwgY2FsY2l1bS1kZXBlbmRlbnQgYWNyb3NvbWUgcmVhY3Rpb24g
aW4gcmFtIHNwZXJtYXRvem9hPC90aXRsZT48c2Vjb25kYXJ5LXRpdGxlPkdhbWV0ZSBSZXNlYXJj
aDwvc2Vjb25kYXJ5LXRpdGxlPjwvdGl0bGVzPjxwZXJpb2RpY2FsPjxmdWxsLXRpdGxlPkdhbWV0
ZSBSZXNlYXJjaDwvZnVsbC10aXRsZT48YWJici0xPkdhbWV0ZSBSZXMuPC9hYmJyLTE+PGFiYnIt
Mj5HYW1ldGUgUmVzPC9hYmJyLTI+PC9wZXJpb2RpY2FsPjxwYWdlcz40MDctNDMyPC9wYWdlcz48
dm9sdW1lPjQ8L3ZvbHVtZT48bnVtYmVyPjU8L251bWJlcj48ZGF0ZXM+PHllYXI+MTk4MTwveWVh
cj48L2RhdGVzPjxpc2JuPjAxNDgtNzI4MDwvaXNibj48dXJscz48cmVsYXRlZC11cmxzPjx1cmw+
aHR0cHM6Ly9vbmxpbmVsaWJyYXJ5LndpbGV5LmNvbS9kb2kvYWJzLzEwLjEwMDIvbXJkLjExMjAw
NDA1MDY8L3VybD48L3JlbGF0ZWQtdXJscz48L3VybHM+PGVsZWN0cm9uaWMtcmVzb3VyY2UtbnVt
Pmh0dHBzOi8vZG9pLm9yZy8xMC4xMDAyL21yZC4xMTIwMDQwNTA2PC9lbGVjdHJvbmljLXJlc291
cmNlLW51bT48L3JlY29yZD48L0NpdGU+PC9FbmROb3RlPgB=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Pr="000E4721">
        <w:rPr>
          <w:rFonts w:ascii="Times New Roman" w:hAnsi="Times New Roman" w:cs="Times New Roman"/>
        </w:rPr>
      </w:r>
      <w:r w:rsidRPr="000E4721">
        <w:rPr>
          <w:rFonts w:ascii="Times New Roman" w:hAnsi="Times New Roman" w:cs="Times New Roman"/>
        </w:rPr>
        <w:fldChar w:fldCharType="separate"/>
      </w:r>
      <w:r>
        <w:rPr>
          <w:rFonts w:ascii="Times New Roman" w:hAnsi="Times New Roman" w:cs="Times New Roman"/>
          <w:noProof/>
        </w:rPr>
        <w:t>[43, 44]</w:t>
      </w:r>
      <w:r w:rsidRPr="000E4721">
        <w:rPr>
          <w:rFonts w:ascii="Times New Roman" w:hAnsi="Times New Roman" w:cs="Times New Roman"/>
        </w:rPr>
        <w:fldChar w:fldCharType="end"/>
      </w:r>
      <w:r>
        <w:rPr>
          <w:rFonts w:ascii="Times New Roman" w:hAnsi="Times New Roman" w:cs="Times New Roman"/>
        </w:rPr>
        <w:t>, providing a final concentration of ~4.7 mg/</w:t>
      </w:r>
      <w:proofErr w:type="spellStart"/>
      <w:r>
        <w:rPr>
          <w:rFonts w:ascii="Times New Roman" w:hAnsi="Times New Roman" w:cs="Times New Roman"/>
        </w:rPr>
        <w:t>mL</w:t>
      </w:r>
      <w:r w:rsidRPr="000E4721">
        <w:rPr>
          <w:rFonts w:ascii="Times New Roman" w:hAnsi="Times New Roman" w:cs="Times New Roman"/>
        </w:rPr>
        <w:t>.</w:t>
      </w:r>
      <w:proofErr w:type="spellEnd"/>
      <w:r w:rsidRPr="000E4721">
        <w:rPr>
          <w:rFonts w:ascii="Times New Roman" w:hAnsi="Times New Roman" w:cs="Times New Roman"/>
        </w:rPr>
        <w:t xml:space="preserve"> The suspension was centrifuged, the supernatant was removed, and the sperm pellet (</w:t>
      </w:r>
      <w:r>
        <w:rPr>
          <w:rFonts w:ascii="Times New Roman" w:hAnsi="Times New Roman" w:cs="Times New Roman"/>
        </w:rPr>
        <w:t>~25</w:t>
      </w:r>
      <w:r w:rsidRPr="000E4721">
        <w:rPr>
          <w:rFonts w:ascii="Times New Roman" w:hAnsi="Times New Roman" w:cs="Times New Roman"/>
        </w:rPr>
        <w:t xml:space="preserve"> µL) was combined with TALP-R previously equilibrated at 5% CO</w:t>
      </w:r>
      <w:r w:rsidRPr="000E4721">
        <w:rPr>
          <w:rFonts w:ascii="Times New Roman" w:hAnsi="Times New Roman" w:cs="Times New Roman"/>
          <w:vertAlign w:val="subscript"/>
        </w:rPr>
        <w:t>2</w:t>
      </w:r>
      <w:r w:rsidRPr="000E4721">
        <w:rPr>
          <w:rFonts w:ascii="Times New Roman" w:hAnsi="Times New Roman" w:cs="Times New Roman"/>
        </w:rPr>
        <w:t xml:space="preserve"> in air, to achieve a final volume of 60 µL. In later </w:t>
      </w:r>
      <w:r w:rsidRPr="000E4721">
        <w:rPr>
          <w:rFonts w:ascii="Times New Roman" w:hAnsi="Times New Roman" w:cs="Times New Roman"/>
        </w:rPr>
        <w:lastRenderedPageBreak/>
        <w:t xml:space="preserve">studies in which A23187 was not used, all the above steps were similarly conducted with the exception that the BSA was added to the HBSS before it was used to resuspend the sperm and the A23187 stock solution was not added. </w:t>
      </w:r>
      <w:r w:rsidRPr="00E25B37">
        <w:rPr>
          <w:rFonts w:ascii="Times New Roman" w:hAnsi="Times New Roman" w:cs="Times New Roman"/>
        </w:rPr>
        <w:t xml:space="preserve">Thus, in later studies </w:t>
      </w:r>
      <w:r>
        <w:rPr>
          <w:rFonts w:ascii="Times New Roman" w:hAnsi="Times New Roman" w:cs="Times New Roman"/>
        </w:rPr>
        <w:t xml:space="preserve">without A23187, </w:t>
      </w:r>
      <w:r w:rsidRPr="00E25B37">
        <w:rPr>
          <w:rFonts w:ascii="Times New Roman" w:hAnsi="Times New Roman" w:cs="Times New Roman"/>
        </w:rPr>
        <w:t xml:space="preserve">the steps were: 1) </w:t>
      </w:r>
      <w:proofErr w:type="spellStart"/>
      <w:r w:rsidRPr="00E25B37">
        <w:rPr>
          <w:rFonts w:ascii="Times New Roman" w:hAnsi="Times New Roman" w:cs="Times New Roman"/>
        </w:rPr>
        <w:t>swimup</w:t>
      </w:r>
      <w:proofErr w:type="spellEnd"/>
      <w:r w:rsidRPr="00E25B37">
        <w:rPr>
          <w:rFonts w:ascii="Times New Roman" w:hAnsi="Times New Roman" w:cs="Times New Roman"/>
        </w:rPr>
        <w:t xml:space="preserve">; 2) centrifugation of the uppermost 750 </w:t>
      </w:r>
      <w:r>
        <w:rPr>
          <w:rFonts w:ascii="Times New Roman" w:hAnsi="Times New Roman" w:cs="Times New Roman"/>
        </w:rPr>
        <w:t>µ</w:t>
      </w:r>
      <w:r w:rsidRPr="00E25B37">
        <w:rPr>
          <w:rFonts w:ascii="Times New Roman" w:hAnsi="Times New Roman" w:cs="Times New Roman"/>
        </w:rPr>
        <w:t xml:space="preserve">L; 3) resuspension of the resulting pellet (~25 </w:t>
      </w:r>
      <w:r>
        <w:rPr>
          <w:rFonts w:ascii="Times New Roman" w:hAnsi="Times New Roman" w:cs="Times New Roman"/>
        </w:rPr>
        <w:t>µ</w:t>
      </w:r>
      <w:r w:rsidRPr="00E25B37">
        <w:rPr>
          <w:rFonts w:ascii="Times New Roman" w:hAnsi="Times New Roman" w:cs="Times New Roman"/>
        </w:rPr>
        <w:t xml:space="preserve">L) with 500 </w:t>
      </w:r>
      <w:r>
        <w:rPr>
          <w:rFonts w:ascii="Times New Roman" w:hAnsi="Times New Roman" w:cs="Times New Roman"/>
        </w:rPr>
        <w:t>µ</w:t>
      </w:r>
      <w:r w:rsidRPr="00E25B37">
        <w:rPr>
          <w:rFonts w:ascii="Times New Roman" w:hAnsi="Times New Roman" w:cs="Times New Roman"/>
        </w:rPr>
        <w:t xml:space="preserve">L of HBSS containing 4.7 mg/mL BSA; 4) centrifugation; 5) resuspension of the resulting pellet with TALP-R to a volume of 60 </w:t>
      </w:r>
      <w:r>
        <w:rPr>
          <w:rFonts w:ascii="Times New Roman" w:hAnsi="Times New Roman" w:cs="Times New Roman"/>
        </w:rPr>
        <w:t>µ</w:t>
      </w:r>
      <w:proofErr w:type="spellStart"/>
      <w:r w:rsidRPr="00E25B37">
        <w:rPr>
          <w:rFonts w:ascii="Times New Roman" w:hAnsi="Times New Roman" w:cs="Times New Roman"/>
        </w:rPr>
        <w:t>L</w:t>
      </w:r>
      <w:r>
        <w:rPr>
          <w:rFonts w:ascii="Times New Roman" w:hAnsi="Times New Roman" w:cs="Times New Roman"/>
        </w:rPr>
        <w:t>.</w:t>
      </w:r>
      <w:r w:rsidRPr="000E4721">
        <w:rPr>
          <w:rFonts w:ascii="Times New Roman" w:hAnsi="Times New Roman" w:cs="Times New Roman"/>
        </w:rPr>
        <w:t>After</w:t>
      </w:r>
      <w:proofErr w:type="spellEnd"/>
      <w:r w:rsidRPr="000E4721">
        <w:rPr>
          <w:rFonts w:ascii="Times New Roman" w:hAnsi="Times New Roman" w:cs="Times New Roman"/>
        </w:rPr>
        <w:t xml:space="preserve"> resuspension with TALP-R, the sample was held in an incubator at 38 ºC in 5% CO</w:t>
      </w:r>
      <w:r w:rsidRPr="000E4721">
        <w:rPr>
          <w:rFonts w:ascii="Times New Roman" w:hAnsi="Times New Roman" w:cs="Times New Roman"/>
          <w:vertAlign w:val="subscript"/>
        </w:rPr>
        <w:t>2</w:t>
      </w:r>
      <w:r w:rsidRPr="000E4721">
        <w:rPr>
          <w:rFonts w:ascii="Times New Roman" w:hAnsi="Times New Roman" w:cs="Times New Roman"/>
        </w:rPr>
        <w:t xml:space="preserve"> in air while the concentration of the sperm suspension was determined via hemocytometer on a 2-µL aliquot. To standardize procedures, this holding period was fixed at 15 min. After this, a volume of the sperm suspension providing 50,000 sperm was added to the 45-µL FT-PHE droplet. If the volume of sperm suspension added was less than 5 µL, TALP-R medium was added to the droplet so that the total volume added was 5 µL. The final sperm concentration in the 50-µL droplet was 1 x 10</w:t>
      </w:r>
      <w:r w:rsidRPr="000E4721">
        <w:rPr>
          <w:rFonts w:ascii="Times New Roman" w:hAnsi="Times New Roman" w:cs="Times New Roman"/>
          <w:vertAlign w:val="superscript"/>
        </w:rPr>
        <w:t>6</w:t>
      </w:r>
      <w:r w:rsidRPr="000E4721">
        <w:rPr>
          <w:rFonts w:ascii="Times New Roman" w:hAnsi="Times New Roman" w:cs="Times New Roman"/>
        </w:rPr>
        <w:t>/</w:t>
      </w:r>
      <w:proofErr w:type="spellStart"/>
      <w:r w:rsidRPr="000E4721">
        <w:rPr>
          <w:rFonts w:ascii="Times New Roman" w:hAnsi="Times New Roman" w:cs="Times New Roman"/>
        </w:rPr>
        <w:t>mL.</w:t>
      </w:r>
      <w:proofErr w:type="spellEnd"/>
      <w:r w:rsidRPr="000E4721">
        <w:rPr>
          <w:rFonts w:ascii="Times New Roman" w:hAnsi="Times New Roman" w:cs="Times New Roman"/>
        </w:rPr>
        <w:t xml:space="preserve"> The droplets containing sperm were incubated for various times (this period was designated “sperm pre-incubation”), as outlined for each experiment, at 38.2 ºC in a humidified atmosphere of 5% CO</w:t>
      </w:r>
      <w:r w:rsidRPr="000E4721">
        <w:rPr>
          <w:rFonts w:ascii="Times New Roman" w:hAnsi="Times New Roman" w:cs="Times New Roman"/>
          <w:vertAlign w:val="subscript"/>
        </w:rPr>
        <w:t>2</w:t>
      </w:r>
      <w:r w:rsidRPr="000E4721">
        <w:rPr>
          <w:rFonts w:ascii="Times New Roman" w:hAnsi="Times New Roman" w:cs="Times New Roman"/>
        </w:rPr>
        <w:t xml:space="preserve"> in air, before addition of oocytes or COCs.</w:t>
      </w:r>
    </w:p>
    <w:p w14:paraId="380E0D5B" w14:textId="77777777" w:rsidR="00372D5F" w:rsidRPr="000E4721" w:rsidRDefault="00372D5F" w:rsidP="00372D5F">
      <w:pPr>
        <w:spacing w:line="480" w:lineRule="auto"/>
        <w:rPr>
          <w:rFonts w:ascii="Times New Roman" w:hAnsi="Times New Roman" w:cs="Times New Roman"/>
        </w:rPr>
      </w:pPr>
    </w:p>
    <w:p w14:paraId="0E233D65" w14:textId="77777777" w:rsidR="00372D5F" w:rsidRPr="000E4721" w:rsidRDefault="00372D5F" w:rsidP="00372D5F">
      <w:pPr>
        <w:spacing w:line="480" w:lineRule="auto"/>
        <w:rPr>
          <w:rFonts w:ascii="Times New Roman" w:hAnsi="Times New Roman" w:cs="Times New Roman"/>
        </w:rPr>
      </w:pPr>
      <w:r w:rsidRPr="000E4721">
        <w:rPr>
          <w:rFonts w:ascii="Times New Roman" w:hAnsi="Times New Roman" w:cs="Times New Roman"/>
          <w:i/>
          <w:iCs/>
        </w:rPr>
        <w:t xml:space="preserve">Co-incubation of sperm and oocytes. </w:t>
      </w:r>
      <w:r w:rsidRPr="000E4721">
        <w:rPr>
          <w:rFonts w:ascii="Times New Roman" w:hAnsi="Times New Roman" w:cs="Times New Roman"/>
        </w:rPr>
        <w:t xml:space="preserve">After sperm had been pre-incubated in the FT-PHE droplets for the designated period, COCs were removed from maturation culture and washed through four 100-µL droplets of FERT-TALP without PHE. One to three cumulus-denuded oocytes (Preliminary study 1) or COCs, in 1 µL of FERT-TALP medium, were added to each 50-µL FT-PHE droplet containing the pre-incubated sperm suspension. The dishes holding the droplets were placed back in the incubator under the same conditions (38.2 ºC in a humidified atmosphere </w:t>
      </w:r>
      <w:r w:rsidRPr="000E4721">
        <w:rPr>
          <w:rFonts w:ascii="Times New Roman" w:hAnsi="Times New Roman" w:cs="Times New Roman"/>
        </w:rPr>
        <w:lastRenderedPageBreak/>
        <w:t>of 5% CO</w:t>
      </w:r>
      <w:r w:rsidRPr="000E4721">
        <w:rPr>
          <w:rFonts w:ascii="Times New Roman" w:hAnsi="Times New Roman" w:cs="Times New Roman"/>
          <w:vertAlign w:val="subscript"/>
        </w:rPr>
        <w:t>2</w:t>
      </w:r>
      <w:r w:rsidRPr="000E4721">
        <w:rPr>
          <w:rFonts w:ascii="Times New Roman" w:hAnsi="Times New Roman" w:cs="Times New Roman"/>
        </w:rPr>
        <w:t xml:space="preserve"> in air). The sperm and oocytes were co-incubated for the duration designated in each experiment. </w:t>
      </w:r>
    </w:p>
    <w:p w14:paraId="78F6FD4A" w14:textId="77777777" w:rsidR="00372D5F" w:rsidRPr="000E4721" w:rsidRDefault="00372D5F" w:rsidP="00372D5F">
      <w:pPr>
        <w:spacing w:line="480" w:lineRule="auto"/>
        <w:jc w:val="both"/>
        <w:rPr>
          <w:rFonts w:ascii="Times New Roman" w:hAnsi="Times New Roman" w:cs="Times New Roman"/>
        </w:rPr>
      </w:pPr>
    </w:p>
    <w:p w14:paraId="36600987" w14:textId="77777777" w:rsidR="00372D5F" w:rsidRPr="000E4721" w:rsidRDefault="00372D5F" w:rsidP="00372D5F">
      <w:pPr>
        <w:spacing w:line="480" w:lineRule="auto"/>
        <w:jc w:val="both"/>
        <w:rPr>
          <w:rFonts w:ascii="Times New Roman" w:hAnsi="Times New Roman" w:cs="Times New Roman"/>
        </w:rPr>
      </w:pPr>
      <w:r w:rsidRPr="000E4721">
        <w:rPr>
          <w:rFonts w:ascii="Times New Roman" w:hAnsi="Times New Roman" w:cs="Times New Roman"/>
          <w:i/>
          <w:iCs/>
        </w:rPr>
        <w:t xml:space="preserve">Zygote culture. </w:t>
      </w:r>
      <w:r w:rsidRPr="000E4721">
        <w:rPr>
          <w:rFonts w:ascii="Times New Roman" w:hAnsi="Times New Roman" w:cs="Times New Roman"/>
        </w:rPr>
        <w:t xml:space="preserve">At or before the time that oocytes (Preliminary study 1) or COCs were placed in the fertilization droplets, culture dishes holding 15-µL droplets of GL-FBS (commercial human embryo culture medium (Global medium, </w:t>
      </w:r>
      <w:r>
        <w:rPr>
          <w:rFonts w:ascii="Times New Roman" w:hAnsi="Times New Roman" w:cs="Times New Roman"/>
        </w:rPr>
        <w:t xml:space="preserve">LGGG-050, </w:t>
      </w:r>
      <w:proofErr w:type="spellStart"/>
      <w:r w:rsidRPr="000E4721">
        <w:rPr>
          <w:rFonts w:ascii="Times New Roman" w:hAnsi="Times New Roman" w:cs="Times New Roman"/>
        </w:rPr>
        <w:t>LifeGlobal</w:t>
      </w:r>
      <w:proofErr w:type="spellEnd"/>
      <w:r w:rsidRPr="000E4721">
        <w:rPr>
          <w:rFonts w:ascii="Times New Roman" w:hAnsi="Times New Roman" w:cs="Times New Roman"/>
        </w:rPr>
        <w:t>, Guilford, CT, USA) supplemented with 10% FBS), under oil were prepared and the dishes placed in 5% CO</w:t>
      </w:r>
      <w:r w:rsidRPr="000E4721">
        <w:rPr>
          <w:rFonts w:ascii="Times New Roman" w:hAnsi="Times New Roman" w:cs="Times New Roman"/>
          <w:vertAlign w:val="subscript"/>
        </w:rPr>
        <w:t>2</w:t>
      </w:r>
      <w:r w:rsidRPr="000E4721">
        <w:rPr>
          <w:rFonts w:ascii="Times New Roman" w:hAnsi="Times New Roman" w:cs="Times New Roman"/>
        </w:rPr>
        <w:t xml:space="preserve"> in air at 38.2 </w:t>
      </w:r>
      <w:proofErr w:type="spellStart"/>
      <w:r w:rsidRPr="000E4721">
        <w:rPr>
          <w:rFonts w:ascii="Times New Roman" w:hAnsi="Times New Roman" w:cs="Times New Roman"/>
          <w:vertAlign w:val="superscript"/>
        </w:rPr>
        <w:t>o</w:t>
      </w:r>
      <w:r w:rsidRPr="000E4721">
        <w:rPr>
          <w:rFonts w:ascii="Times New Roman" w:hAnsi="Times New Roman" w:cs="Times New Roman"/>
        </w:rPr>
        <w:t>C</w:t>
      </w:r>
      <w:proofErr w:type="spellEnd"/>
      <w:r w:rsidRPr="000E4721">
        <w:rPr>
          <w:rFonts w:ascii="Times New Roman" w:hAnsi="Times New Roman" w:cs="Times New Roman"/>
        </w:rPr>
        <w:t xml:space="preserve"> for equilibration. After the period of sperm-oocyte co-incubation, the oocytes or COCs were removed from the fertilization droplets, washed gently in GL-</w:t>
      </w:r>
      <w:proofErr w:type="gramStart"/>
      <w:r w:rsidRPr="000E4721">
        <w:rPr>
          <w:rFonts w:ascii="Times New Roman" w:hAnsi="Times New Roman" w:cs="Times New Roman"/>
        </w:rPr>
        <w:t>FBS</w:t>
      </w:r>
      <w:proofErr w:type="gramEnd"/>
      <w:r w:rsidRPr="000E4721">
        <w:rPr>
          <w:rFonts w:ascii="Times New Roman" w:hAnsi="Times New Roman" w:cs="Times New Roman"/>
        </w:rPr>
        <w:t xml:space="preserve"> and transferred to the droplets of GL-FBS. One oocyte or COC was placed per 15-µL droplet, to enable development to be followed over time. The time of transfer of the oocyte from sperm-oocyte co-incubation to the embryo culture droplet was designated Time 0 for reference to embryo age. The culture dishes were incubated in an atmosphere of 6% CO</w:t>
      </w:r>
      <w:r w:rsidRPr="000E4721">
        <w:rPr>
          <w:rFonts w:ascii="Times New Roman" w:hAnsi="Times New Roman" w:cs="Times New Roman"/>
          <w:vertAlign w:val="subscript"/>
        </w:rPr>
        <w:t>2</w:t>
      </w:r>
      <w:r w:rsidRPr="000E4721">
        <w:rPr>
          <w:rFonts w:ascii="Times New Roman" w:hAnsi="Times New Roman" w:cs="Times New Roman"/>
        </w:rPr>
        <w:t>, 5% O</w:t>
      </w:r>
      <w:r w:rsidRPr="000E4721">
        <w:rPr>
          <w:rFonts w:ascii="Times New Roman" w:hAnsi="Times New Roman" w:cs="Times New Roman"/>
          <w:vertAlign w:val="subscript"/>
        </w:rPr>
        <w:t>2</w:t>
      </w:r>
      <w:r w:rsidRPr="000E4721">
        <w:rPr>
          <w:rFonts w:ascii="Times New Roman" w:hAnsi="Times New Roman" w:cs="Times New Roman"/>
        </w:rPr>
        <w:t xml:space="preserve"> and the reminder N</w:t>
      </w:r>
      <w:r w:rsidRPr="000E4721">
        <w:rPr>
          <w:rFonts w:ascii="Times New Roman" w:hAnsi="Times New Roman" w:cs="Times New Roman"/>
          <w:vertAlign w:val="subscript"/>
        </w:rPr>
        <w:t>2</w:t>
      </w:r>
      <w:r w:rsidRPr="000E4721">
        <w:rPr>
          <w:rFonts w:ascii="Times New Roman" w:hAnsi="Times New Roman" w:cs="Times New Roman"/>
        </w:rPr>
        <w:t xml:space="preserve"> (Brom-de-Luna et al., 2019) for 36 h or as described for each experiment. This culture period immediately after removal of the oocyte/COC from the fertilization droplet was designated the </w:t>
      </w:r>
      <w:r w:rsidRPr="000E4721">
        <w:rPr>
          <w:rFonts w:ascii="Times New Roman" w:hAnsi="Times New Roman" w:cs="Times New Roman"/>
          <w:i/>
          <w:iCs/>
        </w:rPr>
        <w:t>Zygote culture period</w:t>
      </w:r>
      <w:r w:rsidRPr="000E4721">
        <w:rPr>
          <w:rFonts w:ascii="Times New Roman" w:hAnsi="Times New Roman" w:cs="Times New Roman"/>
        </w:rPr>
        <w:t xml:space="preserve">. </w:t>
      </w:r>
    </w:p>
    <w:p w14:paraId="1D5A4D72" w14:textId="77777777" w:rsidR="00372D5F" w:rsidRPr="000E4721" w:rsidRDefault="00372D5F" w:rsidP="00372D5F">
      <w:pPr>
        <w:spacing w:line="480" w:lineRule="auto"/>
        <w:jc w:val="both"/>
        <w:rPr>
          <w:rFonts w:ascii="Times New Roman" w:hAnsi="Times New Roman" w:cs="Times New Roman"/>
        </w:rPr>
      </w:pPr>
    </w:p>
    <w:p w14:paraId="2C59DA3E" w14:textId="77777777" w:rsidR="00372D5F" w:rsidRPr="000E4721" w:rsidRDefault="00372D5F" w:rsidP="00372D5F">
      <w:pPr>
        <w:spacing w:line="480" w:lineRule="auto"/>
        <w:jc w:val="both"/>
        <w:rPr>
          <w:rFonts w:ascii="Times New Roman" w:hAnsi="Times New Roman" w:cs="Times New Roman"/>
        </w:rPr>
      </w:pPr>
      <w:r w:rsidRPr="000E4721">
        <w:rPr>
          <w:rFonts w:ascii="Times New Roman" w:hAnsi="Times New Roman" w:cs="Times New Roman"/>
          <w:i/>
          <w:iCs/>
        </w:rPr>
        <w:t xml:space="preserve">Embryo culture. </w:t>
      </w:r>
      <w:r w:rsidRPr="000E4721">
        <w:rPr>
          <w:rFonts w:ascii="Times New Roman" w:hAnsi="Times New Roman" w:cs="Times New Roman"/>
        </w:rPr>
        <w:t xml:space="preserve">In some experiments, to determine competence for blastocyst development, after the Zygote culture period, presumptive embryos were denuded by pipetting in the culture droplet. Oocytes found to be </w:t>
      </w:r>
      <w:proofErr w:type="spellStart"/>
      <w:r w:rsidRPr="000E4721">
        <w:rPr>
          <w:rFonts w:ascii="Times New Roman" w:hAnsi="Times New Roman" w:cs="Times New Roman"/>
        </w:rPr>
        <w:t>uncleaved</w:t>
      </w:r>
      <w:proofErr w:type="spellEnd"/>
      <w:r w:rsidRPr="000E4721">
        <w:rPr>
          <w:rFonts w:ascii="Times New Roman" w:hAnsi="Times New Roman" w:cs="Times New Roman"/>
        </w:rPr>
        <w:t xml:space="preserve"> at this time were stained and evaluated as described above to determine their chromatin status. Cleaved oocytes were transferred individually </w:t>
      </w:r>
      <w:r>
        <w:rPr>
          <w:rFonts w:ascii="Times New Roman" w:hAnsi="Times New Roman" w:cs="Times New Roman"/>
        </w:rPr>
        <w:t xml:space="preserve">(one per droplet) </w:t>
      </w:r>
      <w:r w:rsidRPr="000E4721">
        <w:rPr>
          <w:rFonts w:ascii="Times New Roman" w:hAnsi="Times New Roman" w:cs="Times New Roman"/>
        </w:rPr>
        <w:t xml:space="preserve">to new droplets of GL-FBS (5 µL medium per embryo) unless otherwise noted in the Experimental Design. Culture was continued for 3.5 additional days, until Day 5 of culture. On Day 5, cleaved embryos were transferred to droplets of DMEM/F-12 with 10% FBS at a ratio of 5 µL medium </w:t>
      </w:r>
      <w:r w:rsidRPr="000E4721">
        <w:rPr>
          <w:rFonts w:ascii="Times New Roman" w:hAnsi="Times New Roman" w:cs="Times New Roman"/>
        </w:rPr>
        <w:lastRenderedPageBreak/>
        <w:t>per embryo, and cultured at 6% CO</w:t>
      </w:r>
      <w:r w:rsidRPr="000E4721">
        <w:rPr>
          <w:rFonts w:ascii="Times New Roman" w:hAnsi="Times New Roman" w:cs="Times New Roman"/>
          <w:vertAlign w:val="subscript"/>
        </w:rPr>
        <w:t>2</w:t>
      </w:r>
      <w:r w:rsidRPr="000E4721">
        <w:rPr>
          <w:rFonts w:ascii="Times New Roman" w:hAnsi="Times New Roman" w:cs="Times New Roman"/>
        </w:rPr>
        <w:t>, 5% O</w:t>
      </w:r>
      <w:r w:rsidRPr="000E4721">
        <w:rPr>
          <w:rFonts w:ascii="Times New Roman" w:hAnsi="Times New Roman" w:cs="Times New Roman"/>
          <w:vertAlign w:val="subscript"/>
        </w:rPr>
        <w:t>2</w:t>
      </w:r>
      <w:r w:rsidRPr="000E4721">
        <w:rPr>
          <w:rFonts w:ascii="Times New Roman" w:hAnsi="Times New Roman" w:cs="Times New Roman"/>
        </w:rPr>
        <w:t xml:space="preserve"> and the reminder N</w:t>
      </w:r>
      <w:r w:rsidRPr="000E4721">
        <w:rPr>
          <w:rFonts w:ascii="Times New Roman" w:hAnsi="Times New Roman" w:cs="Times New Roman"/>
          <w:vertAlign w:val="subscript"/>
        </w:rPr>
        <w:t>2</w:t>
      </w:r>
      <w:r w:rsidRPr="000E4721">
        <w:rPr>
          <w:rFonts w:ascii="Times New Roman" w:hAnsi="Times New Roman" w:cs="Times New Roman"/>
        </w:rPr>
        <w:t xml:space="preserve"> until blastocyst formation was recognized or until Day 10 of culture. Identification as a blastocyst was based on organization of an outer presumptive trophoblast layer with decreasing density of inner cells, as determined on evaluation on brightfield at 200 x </w:t>
      </w:r>
      <w:r w:rsidRPr="000E4721">
        <w:rPr>
          <w:rFonts w:ascii="Times New Roman" w:hAnsi="Times New Roman" w:cs="Times New Roman"/>
        </w:rPr>
        <w:fldChar w:fldCharType="begin"/>
      </w:r>
      <w:r>
        <w:rPr>
          <w:rFonts w:ascii="Times New Roman" w:hAnsi="Times New Roman" w:cs="Times New Roman"/>
        </w:rPr>
        <w:instrText xml:space="preserve"> ADDIN EN.CITE &lt;EndNote&gt;&lt;Cite&gt;&lt;Author&gt;Hinrichs&lt;/Author&gt;&lt;Year&gt;2005&lt;/Year&gt;&lt;RecNum&gt;655&lt;/RecNum&gt;&lt;DisplayText&gt;[45]&lt;/DisplayText&gt;&lt;record&gt;&lt;rec-number&gt;655&lt;/rec-number&gt;&lt;foreign-keys&gt;&lt;key app="EN" db-id="dvrsa9xauepteseas9evevsjx5wt0zpatazp" timestamp="1245097194"&gt;655&lt;/key&gt;&lt;/foreign-keys&gt;&lt;ref-type name="Journal Article"&gt;17&lt;/ref-type&gt;&lt;contributors&gt;&lt;authors&gt;&lt;author&gt;Hinrichs, K.&lt;/author&gt;&lt;author&gt;Choi, Y. H.&lt;/author&gt;&lt;author&gt;Love, L. B.&lt;/author&gt;&lt;author&gt;Varner, D. D.&lt;/author&gt;&lt;author&gt;Love, C. C.&lt;/author&gt;&lt;author&gt;Walckenaer, B. E.&lt;/author&gt;&lt;/authors&gt;&lt;/contributors&gt;&lt;titles&gt;&lt;title&gt;Chromatin configuration within the germinal vesicle of horse oocytes: changes post mortem and relationship to meiotic and developmental competence&lt;/title&gt;&lt;secondary-title&gt;Biology of Reproduction&lt;/secondary-title&gt;&lt;/titles&gt;&lt;periodical&gt;&lt;full-title&gt;Biology of Reproduction&lt;/full-title&gt;&lt;abbr-1&gt;Biol. Reprod.&lt;/abbr-1&gt;&lt;abbr-2&gt;Biol Reprod&lt;/abbr-2&gt;&lt;/periodical&gt;&lt;pages&gt;1142-1150&lt;/pages&gt;&lt;volume&gt;72&lt;/volume&gt;&lt;keywords&gt;&lt;keyword&gt;chromatin&lt;/keyword&gt;&lt;keyword&gt;oocyte&lt;/keyword&gt;&lt;keyword&gt;Oocytes&lt;/keyword&gt;&lt;/keywords&gt;&lt;dates&gt;&lt;year&gt;2005&lt;/year&gt;&lt;/dates&gt;&lt;urls&gt;&lt;/urls&gt;&lt;/record&gt;&lt;/Cite&gt;&lt;/EndNote&gt;</w:instrText>
      </w:r>
      <w:r w:rsidRPr="000E4721">
        <w:rPr>
          <w:rFonts w:ascii="Times New Roman" w:hAnsi="Times New Roman" w:cs="Times New Roman"/>
        </w:rPr>
        <w:fldChar w:fldCharType="separate"/>
      </w:r>
      <w:r>
        <w:rPr>
          <w:rFonts w:ascii="Times New Roman" w:hAnsi="Times New Roman" w:cs="Times New Roman"/>
          <w:noProof/>
        </w:rPr>
        <w:t>[45]</w:t>
      </w:r>
      <w:r w:rsidRPr="000E4721">
        <w:rPr>
          <w:rFonts w:ascii="Times New Roman" w:hAnsi="Times New Roman" w:cs="Times New Roman"/>
        </w:rPr>
        <w:fldChar w:fldCharType="end"/>
      </w:r>
      <w:r w:rsidRPr="000E4721">
        <w:rPr>
          <w:rFonts w:ascii="Times New Roman" w:hAnsi="Times New Roman" w:cs="Times New Roman"/>
        </w:rPr>
        <w:t xml:space="preserve">. Except where indicated, blastocysts were then vitrified as described by Canesin et al. </w:t>
      </w:r>
      <w:r w:rsidRPr="000E4721">
        <w:rPr>
          <w:rFonts w:ascii="Times New Roman" w:hAnsi="Times New Roman" w:cs="Times New Roman"/>
        </w:rPr>
        <w:fldChar w:fldCharType="begin"/>
      </w:r>
      <w:r>
        <w:rPr>
          <w:rFonts w:ascii="Times New Roman" w:hAnsi="Times New Roman" w:cs="Times New Roman"/>
        </w:rPr>
        <w:instrText xml:space="preserve"> ADDIN EN.CITE &lt;EndNote&gt;&lt;Cite&gt;&lt;Author&gt;Canesin&lt;/Author&gt;&lt;Year&gt;2020&lt;/Year&gt;&lt;RecNum&gt;2341&lt;/RecNum&gt;&lt;DisplayText&gt;[46]&lt;/DisplayText&gt;&lt;record&gt;&lt;rec-number&gt;2341&lt;/rec-number&gt;&lt;foreign-keys&gt;&lt;key app="EN" db-id="dvrsa9xauepteseas9evevsjx5wt0zpatazp" timestamp="1603486729"&gt;2341&lt;/key&gt;&lt;/foreign-keys&gt;&lt;ref-type name="Journal Article"&gt;17&lt;/ref-type&gt;&lt;contributors&gt;&lt;authors&gt;&lt;author&gt;Canesin, Heloísa Siqueira&lt;/author&gt;&lt;author&gt;Ortiz, Isabel&lt;/author&gt;&lt;author&gt;Rocha Filho, Alexandre Nascimento&lt;/author&gt;&lt;author&gt;Salgado, Renato Mayrink&lt;/author&gt;&lt;author&gt;Brom-de-Luna, Joao Gatto&lt;/author&gt;&lt;author&gt;Hinrichs, Katrin&lt;/author&gt;&lt;/authors&gt;&lt;/contributors&gt;&lt;titles&gt;&lt;title&gt;Effect of warming method on embryo quality in a simplified equine embryo vitrification system&lt;/title&gt;&lt;secondary-title&gt;Theriogenology&lt;/secondary-title&gt;&lt;/titles&gt;&lt;periodical&gt;&lt;full-title&gt;Theriogenology&lt;/full-title&gt;&lt;abbr-1&gt;Theriogenology&lt;/abbr-1&gt;&lt;abbr-2&gt;Theriogenology&lt;/abbr-2&gt;&lt;/periodical&gt;&lt;pages&gt;151-158&lt;/pages&gt;&lt;volume&gt;151&lt;/volume&gt;&lt;keywords&gt;&lt;keyword&gt;Equine&lt;/keyword&gt;&lt;keyword&gt;Embryo&lt;/keyword&gt;&lt;keyword&gt;Cryopreservation&lt;/keyword&gt;&lt;keyword&gt;Pregnancy&lt;/keyword&gt;&lt;keyword&gt;ICSI&lt;/keyword&gt;&lt;keyword&gt;In vitro embryo production&lt;/keyword&gt;&lt;/keywords&gt;&lt;dates&gt;&lt;year&gt;2020&lt;/year&gt;&lt;pub-dates&gt;&lt;date&gt;2020/07/15/&lt;/date&gt;&lt;/pub-dates&gt;&lt;/dates&gt;&lt;isbn&gt;0093-691X&lt;/isbn&gt;&lt;urls&gt;&lt;related-urls&gt;&lt;url&gt;http://www.sciencedirect.com/science/article/pii/S0093691X20301783&lt;/url&gt;&lt;/related-urls&gt;&lt;/urls&gt;&lt;electronic-resource-num&gt;https://doi.org/10.1016/j.theriogenology.2020.03.012&lt;/electronic-resource-num&gt;&lt;/record&gt;&lt;/Cite&gt;&lt;/EndNote&gt;</w:instrText>
      </w:r>
      <w:r w:rsidRPr="000E4721">
        <w:rPr>
          <w:rFonts w:ascii="Times New Roman" w:hAnsi="Times New Roman" w:cs="Times New Roman"/>
        </w:rPr>
        <w:fldChar w:fldCharType="separate"/>
      </w:r>
      <w:r>
        <w:rPr>
          <w:rFonts w:ascii="Times New Roman" w:hAnsi="Times New Roman" w:cs="Times New Roman"/>
          <w:noProof/>
        </w:rPr>
        <w:t>[46]</w:t>
      </w:r>
      <w:r w:rsidRPr="000E4721">
        <w:rPr>
          <w:rFonts w:ascii="Times New Roman" w:hAnsi="Times New Roman" w:cs="Times New Roman"/>
        </w:rPr>
        <w:fldChar w:fldCharType="end"/>
      </w:r>
      <w:r w:rsidRPr="000E4721">
        <w:rPr>
          <w:rFonts w:ascii="Times New Roman" w:hAnsi="Times New Roman" w:cs="Times New Roman"/>
        </w:rPr>
        <w:t>.</w:t>
      </w:r>
    </w:p>
    <w:p w14:paraId="0E164F79" w14:textId="77777777" w:rsidR="00372D5F" w:rsidRPr="000E4721" w:rsidRDefault="00372D5F" w:rsidP="00372D5F">
      <w:pPr>
        <w:spacing w:line="480" w:lineRule="auto"/>
        <w:rPr>
          <w:rFonts w:ascii="Times New Roman" w:hAnsi="Times New Roman" w:cs="Times New Roman"/>
          <w:i/>
          <w:iCs/>
        </w:rPr>
      </w:pPr>
    </w:p>
    <w:p w14:paraId="08F38B5C" w14:textId="77777777" w:rsidR="00372D5F" w:rsidRPr="000E4721" w:rsidRDefault="00372D5F" w:rsidP="00372D5F">
      <w:pPr>
        <w:spacing w:line="480" w:lineRule="auto"/>
        <w:rPr>
          <w:rFonts w:ascii="Times New Roman" w:hAnsi="Times New Roman" w:cs="Times New Roman"/>
        </w:rPr>
      </w:pPr>
      <w:r w:rsidRPr="000E4721">
        <w:rPr>
          <w:rFonts w:ascii="Times New Roman" w:hAnsi="Times New Roman" w:cs="Times New Roman"/>
          <w:i/>
          <w:iCs/>
        </w:rPr>
        <w:t xml:space="preserve">Staining and evaluation of oocytes. </w:t>
      </w:r>
      <w:r w:rsidRPr="000E4721">
        <w:rPr>
          <w:rFonts w:ascii="Times New Roman" w:hAnsi="Times New Roman" w:cs="Times New Roman"/>
        </w:rPr>
        <w:t>F</w:t>
      </w:r>
      <w:r w:rsidRPr="000E4721">
        <w:rPr>
          <w:rFonts w:ascii="Times New Roman" w:eastAsia="Times New Roman" w:hAnsi="Times New Roman" w:cs="Times New Roman"/>
        </w:rPr>
        <w:t xml:space="preserve">or simplicity in this report, one-cell oocytes exposed to sperm are referred to as “oocytes” regardless of their developmental stage. </w:t>
      </w:r>
      <w:r w:rsidRPr="000E4721">
        <w:rPr>
          <w:rFonts w:ascii="Times New Roman" w:hAnsi="Times New Roman" w:cs="Times New Roman"/>
        </w:rPr>
        <w:t>If oocytes were to be fixed and stained for evidence of fertilization, the cumulus, if present, was removed by gentle pipetting without use of hyaluronidase, and the oocytes were fixed in buffered formol saline (Animal Reproduction Systems, Chino, CA, USA). The fixed oocytes were mounted on slides and stained using a commercial mounting medium containing DAPI (</w:t>
      </w:r>
      <w:proofErr w:type="spellStart"/>
      <w:r w:rsidRPr="000E4721">
        <w:rPr>
          <w:rFonts w:ascii="Times New Roman" w:hAnsi="Times New Roman" w:cs="Times New Roman"/>
        </w:rPr>
        <w:t>SlowFade</w:t>
      </w:r>
      <w:proofErr w:type="spellEnd"/>
      <w:r w:rsidRPr="000E4721">
        <w:rPr>
          <w:rFonts w:ascii="Times New Roman" w:hAnsi="Times New Roman" w:cs="Times New Roman"/>
        </w:rPr>
        <w:t xml:space="preserve"> Diamond Antifade </w:t>
      </w:r>
      <w:proofErr w:type="spellStart"/>
      <w:r w:rsidRPr="000E4721">
        <w:rPr>
          <w:rFonts w:ascii="Times New Roman" w:hAnsi="Times New Roman" w:cs="Times New Roman"/>
        </w:rPr>
        <w:t>Mountant</w:t>
      </w:r>
      <w:proofErr w:type="spellEnd"/>
      <w:r w:rsidRPr="000E4721">
        <w:rPr>
          <w:rFonts w:ascii="Times New Roman" w:hAnsi="Times New Roman" w:cs="Times New Roman"/>
        </w:rPr>
        <w:t xml:space="preserve"> with DAPI; Invitrogen, Carlsbad, CA, USA) and the chromatin configuration was assessed using a fluorescence microscope (Zeiss </w:t>
      </w:r>
      <w:proofErr w:type="spellStart"/>
      <w:r w:rsidRPr="000E4721">
        <w:rPr>
          <w:rFonts w:ascii="Times New Roman" w:hAnsi="Times New Roman" w:cs="Times New Roman"/>
        </w:rPr>
        <w:t>AxioObserver</w:t>
      </w:r>
      <w:proofErr w:type="spellEnd"/>
      <w:r w:rsidRPr="000E4721">
        <w:rPr>
          <w:rFonts w:ascii="Times New Roman" w:hAnsi="Times New Roman" w:cs="Times New Roman"/>
        </w:rPr>
        <w:t xml:space="preserve">) with a 365-nm excitation filter. Fertilization status was classified as described by Hinrichs et al., (2002) with modifications. Briefly, oocyte chromatin configurations were classified as metaphase (regardless of presence of a polar body, as the polar body may degenerate with prolonged culture; </w:t>
      </w:r>
      <w:r w:rsidRPr="000E4721">
        <w:rPr>
          <w:rFonts w:ascii="Times New Roman" w:hAnsi="Times New Roman" w:cs="Times New Roman"/>
        </w:rPr>
        <w:fldChar w:fldCharType="begin"/>
      </w:r>
      <w:r>
        <w:rPr>
          <w:rFonts w:ascii="Times New Roman" w:hAnsi="Times New Roman" w:cs="Times New Roman"/>
        </w:rPr>
        <w:instrText xml:space="preserve"> ADDIN EN.CITE &lt;EndNote&gt;&lt;Cite&gt;&lt;Author&gt;Gable&lt;/Author&gt;&lt;Year&gt;2001&lt;/Year&gt;&lt;RecNum&gt;424&lt;/RecNum&gt;&lt;DisplayText&gt;[47]&lt;/DisplayText&gt;&lt;record&gt;&lt;rec-number&gt;424&lt;/rec-number&gt;&lt;foreign-keys&gt;&lt;key app="EN" db-id="dvrsa9xauepteseas9evevsjx5wt0zpatazp" timestamp="1245097194"&gt;424&lt;/key&gt;&lt;/foreign-keys&gt;&lt;ref-type name="Journal Article"&gt;17&lt;/ref-type&gt;&lt;contributors&gt;&lt;authors&gt;&lt;author&gt;Gable, T. L.&lt;/author&gt;&lt;author&gt;Woods, G. L.&lt;/author&gt;&lt;/authors&gt;&lt;/contributors&gt;&lt;titles&gt;&lt;title&gt;Increasing culture time from 48 to 96 or 144 hours increases the proportions of equine cumulus oocyte complexes with negative or fragmented nucleus morphology&lt;/title&gt;&lt;secondary-title&gt;Theriogenology&lt;/secondary-title&gt;&lt;/titles&gt;&lt;periodical&gt;&lt;full-title&gt;Theriogenology&lt;/full-title&gt;&lt;abbr-1&gt;Theriogenology&lt;/abbr-1&gt;&lt;abbr-2&gt;Theriogenology&lt;/abbr-2&gt;&lt;/periodical&gt;&lt;pages&gt;1549-1560&lt;/pages&gt;&lt;volume&gt;55&lt;/volume&gt;&lt;keywords&gt;&lt;keyword&gt;cumulus&lt;/keyword&gt;&lt;keyword&gt;oocyte&lt;/keyword&gt;&lt;/keywords&gt;&lt;dates&gt;&lt;year&gt;2001&lt;/year&gt;&lt;/dates&gt;&lt;urls&gt;&lt;/urls&gt;&lt;/record&gt;&lt;/Cite&gt;&lt;/EndNote&gt;</w:instrText>
      </w:r>
      <w:r w:rsidRPr="000E4721">
        <w:rPr>
          <w:rFonts w:ascii="Times New Roman" w:hAnsi="Times New Roman" w:cs="Times New Roman"/>
        </w:rPr>
        <w:fldChar w:fldCharType="separate"/>
      </w:r>
      <w:r>
        <w:rPr>
          <w:rFonts w:ascii="Times New Roman" w:hAnsi="Times New Roman" w:cs="Times New Roman"/>
          <w:noProof/>
        </w:rPr>
        <w:t>[47]</w:t>
      </w:r>
      <w:r w:rsidRPr="000E4721">
        <w:rPr>
          <w:rFonts w:ascii="Times New Roman" w:hAnsi="Times New Roman" w:cs="Times New Roman"/>
        </w:rPr>
        <w:fldChar w:fldCharType="end"/>
      </w:r>
      <w:r w:rsidRPr="000E4721">
        <w:rPr>
          <w:rFonts w:ascii="Times New Roman" w:hAnsi="Times New Roman" w:cs="Times New Roman"/>
        </w:rPr>
        <w:t xml:space="preserve">); anaphase/telophase; pronuclear; cleaved, (having two or more cells with normal-appearing nuclei present); and abnormal (immature or degenerating chromatin). Sperm chromatin was classified as condensed, decondensing (larger area or irregular shape, but still recognizable as a sperm head) and pronuclear. Oocytes exhibiting metaphase, anaphase/telophase or pronucleus formation, with sperm chromatin present, were classified as fertilized. Cleaved embryos were classified as having 2, 3-4, 5-6, or 7-8 nuclei. Fertilization rates were expressed as (fertilized + </w:t>
      </w:r>
      <w:r w:rsidRPr="000E4721">
        <w:rPr>
          <w:rFonts w:ascii="Times New Roman" w:hAnsi="Times New Roman" w:cs="Times New Roman"/>
        </w:rPr>
        <w:lastRenderedPageBreak/>
        <w:t xml:space="preserve">embryos) / (metaphase oocytes + fertilized + embryos), to omit oocytes that may have been immature or degenerating at the time they were placed in co-culture with sperm.  </w:t>
      </w:r>
    </w:p>
    <w:p w14:paraId="0235F6F5" w14:textId="77777777" w:rsidR="00372D5F" w:rsidRPr="000E4721" w:rsidRDefault="00372D5F" w:rsidP="00372D5F">
      <w:pPr>
        <w:spacing w:line="480" w:lineRule="auto"/>
        <w:ind w:firstLine="720"/>
        <w:jc w:val="both"/>
        <w:rPr>
          <w:rFonts w:ascii="Times New Roman" w:hAnsi="Times New Roman" w:cs="Times New Roman"/>
        </w:rPr>
      </w:pPr>
      <w:bookmarkStart w:id="0" w:name="_Hlk95569324"/>
      <w:r w:rsidRPr="000E4721">
        <w:rPr>
          <w:rFonts w:ascii="Times New Roman" w:hAnsi="Times New Roman" w:cs="Times New Roman"/>
        </w:rPr>
        <w:t xml:space="preserve">In experiments in which sperm had been stained with </w:t>
      </w:r>
      <w:proofErr w:type="spellStart"/>
      <w:r w:rsidRPr="000E4721">
        <w:rPr>
          <w:rFonts w:ascii="Times New Roman" w:hAnsi="Times New Roman" w:cs="Times New Roman"/>
        </w:rPr>
        <w:t>MitoTracker</w:t>
      </w:r>
      <w:proofErr w:type="spellEnd"/>
      <w:r w:rsidRPr="000E4721">
        <w:rPr>
          <w:rFonts w:ascii="Times New Roman" w:hAnsi="Times New Roman" w:cs="Times New Roman"/>
        </w:rPr>
        <w:t xml:space="preserve"> during </w:t>
      </w:r>
      <w:proofErr w:type="spellStart"/>
      <w:r w:rsidRPr="000E4721">
        <w:rPr>
          <w:rFonts w:ascii="Times New Roman" w:hAnsi="Times New Roman" w:cs="Times New Roman"/>
        </w:rPr>
        <w:t>swimup</w:t>
      </w:r>
      <w:proofErr w:type="spellEnd"/>
      <w:r w:rsidRPr="000E4721">
        <w:rPr>
          <w:rFonts w:ascii="Times New Roman" w:hAnsi="Times New Roman" w:cs="Times New Roman"/>
        </w:rPr>
        <w:t xml:space="preserve">, oocytes were counter-stained with DAPI as described above and evaluated under fluorescence microscopy with both 365-nm and 545-nm excitation filters. Photomicrographs were taken at different focal planes and the images were reconstructed using the “Auto-blend layers” function in Photoshop. </w:t>
      </w:r>
    </w:p>
    <w:p w14:paraId="6B4FC0C2" w14:textId="77777777" w:rsidR="00372D5F" w:rsidRPr="000E4721" w:rsidRDefault="00372D5F" w:rsidP="00372D5F">
      <w:pPr>
        <w:spacing w:line="480" w:lineRule="auto"/>
        <w:ind w:firstLine="720"/>
        <w:jc w:val="both"/>
        <w:rPr>
          <w:rFonts w:ascii="Times New Roman" w:hAnsi="Times New Roman" w:cs="Times New Roman"/>
        </w:rPr>
      </w:pPr>
      <w:r w:rsidRPr="000E4721">
        <w:rPr>
          <w:rFonts w:ascii="Times New Roman" w:eastAsia="Times New Roman" w:hAnsi="Times New Roman" w:cs="Times New Roman"/>
          <w:iCs/>
        </w:rPr>
        <w:t xml:space="preserve">Confocal microscopy was performed on a subset of intact COCs after co-incubation with </w:t>
      </w:r>
      <w:proofErr w:type="spellStart"/>
      <w:r w:rsidRPr="000E4721">
        <w:rPr>
          <w:rFonts w:ascii="Times New Roman" w:eastAsia="Times New Roman" w:hAnsi="Times New Roman" w:cs="Times New Roman"/>
          <w:iCs/>
        </w:rPr>
        <w:t>MitoTracker</w:t>
      </w:r>
      <w:proofErr w:type="spellEnd"/>
      <w:r w:rsidRPr="000E4721">
        <w:rPr>
          <w:rFonts w:ascii="Times New Roman" w:eastAsia="Times New Roman" w:hAnsi="Times New Roman" w:cs="Times New Roman"/>
          <w:iCs/>
        </w:rPr>
        <w:t xml:space="preserve">-labeled sperm, for assessment of chromatin, sperm tail and acrosome status. For this, the COCs were removed from the fertilization droplet, washed gently in Dulbecco’s phosphate buffered saline (DPBS; Sigma) with </w:t>
      </w:r>
      <w:r w:rsidRPr="000E4721">
        <w:rPr>
          <w:rFonts w:ascii="Times New Roman" w:eastAsia="Times New Roman" w:hAnsi="Times New Roman" w:cs="Times New Roman"/>
        </w:rPr>
        <w:t xml:space="preserve">2 mg/ml BSA, </w:t>
      </w:r>
      <w:r w:rsidRPr="000E4721">
        <w:rPr>
          <w:rFonts w:ascii="Times New Roman" w:eastAsia="Times New Roman" w:hAnsi="Times New Roman" w:cs="Times New Roman"/>
          <w:iCs/>
        </w:rPr>
        <w:t xml:space="preserve">and placed in </w:t>
      </w:r>
      <w:r w:rsidRPr="000E4721">
        <w:rPr>
          <w:rFonts w:ascii="Times New Roman" w:eastAsia="Times New Roman" w:hAnsi="Times New Roman" w:cs="Times New Roman"/>
        </w:rPr>
        <w:t xml:space="preserve">4% paraformaldehyde (1 part Electron Microscopy Sciences 16% paraformaldehyde aqueous solution, EM grade, </w:t>
      </w:r>
      <w:proofErr w:type="spellStart"/>
      <w:r w:rsidRPr="000E4721">
        <w:rPr>
          <w:rFonts w:ascii="Times New Roman" w:eastAsia="Times New Roman" w:hAnsi="Times New Roman" w:cs="Times New Roman"/>
        </w:rPr>
        <w:t>Thermo</w:t>
      </w:r>
      <w:proofErr w:type="spellEnd"/>
      <w:r w:rsidRPr="000E4721">
        <w:rPr>
          <w:rFonts w:ascii="Times New Roman" w:eastAsia="Times New Roman" w:hAnsi="Times New Roman" w:cs="Times New Roman"/>
        </w:rPr>
        <w:t xml:space="preserve"> Fisher Scientific: 3 parts DPBS) for a minimum of 15 min. The COCs were rinsed in DPBS with 2 mg/ml BSA, then transferred to 0.1% Triton-X 100 in DPBS and held at room temperature for 20 minutes, washed in DPBS with BSA, then placed in a solution of 20 µg/ml Alexa Fluor 488-conjugated lectin from Arachis </w:t>
      </w:r>
      <w:proofErr w:type="spellStart"/>
      <w:r w:rsidRPr="000E4721">
        <w:rPr>
          <w:rFonts w:ascii="Times New Roman" w:eastAsia="Times New Roman" w:hAnsi="Times New Roman" w:cs="Times New Roman"/>
        </w:rPr>
        <w:t>hypogaea</w:t>
      </w:r>
      <w:proofErr w:type="spellEnd"/>
      <w:r w:rsidRPr="000E4721">
        <w:rPr>
          <w:rFonts w:ascii="Times New Roman" w:eastAsia="Times New Roman" w:hAnsi="Times New Roman" w:cs="Times New Roman"/>
        </w:rPr>
        <w:t xml:space="preserve"> (peanut agglutinin, PNA; </w:t>
      </w:r>
      <w:proofErr w:type="spellStart"/>
      <w:r w:rsidRPr="000E4721">
        <w:rPr>
          <w:rFonts w:ascii="Times New Roman" w:eastAsia="Times New Roman" w:hAnsi="Times New Roman" w:cs="Times New Roman"/>
        </w:rPr>
        <w:t>Thermo</w:t>
      </w:r>
      <w:proofErr w:type="spellEnd"/>
      <w:r w:rsidRPr="000E4721">
        <w:rPr>
          <w:rFonts w:ascii="Times New Roman" w:eastAsia="Times New Roman" w:hAnsi="Times New Roman" w:cs="Times New Roman"/>
        </w:rPr>
        <w:t xml:space="preserve"> Fisher) in DPBS and incubated for 30 minutes in a humidified atmosphere at 37 °C. </w:t>
      </w:r>
    </w:p>
    <w:p w14:paraId="6DA2D5AD" w14:textId="77777777" w:rsidR="00372D5F" w:rsidRPr="000E4721" w:rsidRDefault="00372D5F" w:rsidP="00372D5F">
      <w:pPr>
        <w:spacing w:line="480" w:lineRule="auto"/>
        <w:ind w:firstLine="720"/>
        <w:jc w:val="both"/>
        <w:rPr>
          <w:rFonts w:ascii="Times New Roman" w:hAnsi="Times New Roman" w:cs="Times New Roman"/>
        </w:rPr>
      </w:pPr>
      <w:r w:rsidRPr="000E4721">
        <w:rPr>
          <w:rFonts w:ascii="Times New Roman" w:hAnsi="Times New Roman" w:cs="Times New Roman"/>
        </w:rPr>
        <w:t>The COCs were then washed and placed in a solution of 10 µg/mL Hoechst 33342 (Invitrogen) in DPBS for 5 minutes, then rinsed and placed on a slide (one COC per slide) with the minimum medium possible. A 10-µl droplet of non DAPI-containing mounting medium (</w:t>
      </w:r>
      <w:proofErr w:type="spellStart"/>
      <w:r w:rsidRPr="000E4721">
        <w:rPr>
          <w:rFonts w:ascii="Times New Roman" w:hAnsi="Times New Roman" w:cs="Times New Roman"/>
        </w:rPr>
        <w:t>SlowFade</w:t>
      </w:r>
      <w:proofErr w:type="spellEnd"/>
      <w:r w:rsidRPr="000E4721">
        <w:rPr>
          <w:rFonts w:ascii="Times New Roman" w:hAnsi="Times New Roman" w:cs="Times New Roman"/>
        </w:rPr>
        <w:t xml:space="preserve"> Diamond Antifade </w:t>
      </w:r>
      <w:proofErr w:type="spellStart"/>
      <w:r w:rsidRPr="000E4721">
        <w:rPr>
          <w:rFonts w:ascii="Times New Roman" w:hAnsi="Times New Roman" w:cs="Times New Roman"/>
        </w:rPr>
        <w:t>Mountant</w:t>
      </w:r>
      <w:proofErr w:type="spellEnd"/>
      <w:r w:rsidRPr="000E4721">
        <w:rPr>
          <w:rFonts w:ascii="Times New Roman" w:hAnsi="Times New Roman" w:cs="Times New Roman"/>
        </w:rPr>
        <w:t xml:space="preserve">, Invitrogen) was placed over the COC, and the preparation was carefully covered with a glass coverslip, suspended from the slide by placing paraffin at the corners, and the coverslip compressed until it touched the medium. After 5 min, the </w:t>
      </w:r>
      <w:r w:rsidRPr="000E4721">
        <w:rPr>
          <w:rFonts w:ascii="Times New Roman" w:hAnsi="Times New Roman" w:cs="Times New Roman"/>
        </w:rPr>
        <w:lastRenderedPageBreak/>
        <w:t xml:space="preserve">coverslip was secured by brushing nail polish around the edges. The slides were stored at -20 </w:t>
      </w:r>
      <w:proofErr w:type="spellStart"/>
      <w:r w:rsidRPr="000E4721">
        <w:rPr>
          <w:rFonts w:ascii="Times New Roman" w:hAnsi="Times New Roman" w:cs="Times New Roman"/>
          <w:vertAlign w:val="superscript"/>
        </w:rPr>
        <w:t>o</w:t>
      </w:r>
      <w:r w:rsidRPr="000E4721">
        <w:rPr>
          <w:rFonts w:ascii="Times New Roman" w:hAnsi="Times New Roman" w:cs="Times New Roman"/>
        </w:rPr>
        <w:t>C</w:t>
      </w:r>
      <w:proofErr w:type="spellEnd"/>
      <w:r w:rsidRPr="000E4721">
        <w:rPr>
          <w:rFonts w:ascii="Times New Roman" w:hAnsi="Times New Roman" w:cs="Times New Roman"/>
        </w:rPr>
        <w:t xml:space="preserve"> until they were analyzed (maximum 5 days storage). </w:t>
      </w:r>
    </w:p>
    <w:p w14:paraId="1AEC40B7" w14:textId="77777777" w:rsidR="00372D5F" w:rsidRPr="000E4721" w:rsidRDefault="00372D5F" w:rsidP="00372D5F">
      <w:pPr>
        <w:spacing w:line="480" w:lineRule="auto"/>
        <w:ind w:firstLine="720"/>
        <w:jc w:val="both"/>
        <w:rPr>
          <w:rFonts w:ascii="Times New Roman" w:hAnsi="Times New Roman" w:cs="Times New Roman"/>
        </w:rPr>
      </w:pPr>
      <w:r w:rsidRPr="000E4721">
        <w:rPr>
          <w:rFonts w:ascii="Times New Roman" w:hAnsi="Times New Roman" w:cs="Times New Roman"/>
        </w:rPr>
        <w:t xml:space="preserve">Confocal images were acquired on a Leica (Mannheim, Germany) SP5 II confocal microscope with a 63x (1.2 NA) water immersion objective lens. Hoechst, Alexa Fluor 488-PNA and </w:t>
      </w:r>
      <w:proofErr w:type="spellStart"/>
      <w:r w:rsidRPr="000E4721">
        <w:rPr>
          <w:rFonts w:ascii="Times New Roman" w:hAnsi="Times New Roman" w:cs="Times New Roman"/>
        </w:rPr>
        <w:t>MitoTracker</w:t>
      </w:r>
      <w:proofErr w:type="spellEnd"/>
      <w:r w:rsidRPr="000E4721">
        <w:rPr>
          <w:rFonts w:ascii="Times New Roman" w:hAnsi="Times New Roman" w:cs="Times New Roman"/>
        </w:rPr>
        <w:t xml:space="preserve"> Red </w:t>
      </w:r>
      <w:proofErr w:type="spellStart"/>
      <w:r w:rsidRPr="000E4721">
        <w:rPr>
          <w:rFonts w:ascii="Times New Roman" w:hAnsi="Times New Roman" w:cs="Times New Roman"/>
        </w:rPr>
        <w:t>CMXRos</w:t>
      </w:r>
      <w:proofErr w:type="spellEnd"/>
      <w:r w:rsidRPr="000E4721">
        <w:rPr>
          <w:rFonts w:ascii="Times New Roman" w:hAnsi="Times New Roman" w:cs="Times New Roman"/>
        </w:rPr>
        <w:t xml:space="preserve"> were sequentially excited with 405, 488, and 543 nm lasers respectively and fluorescence signals were detected with a Hybrid detector. Emission widows were set to 415-472 nm, 498-551 nm, and 558-736 nm for Hoechst, FITC-PNA, and </w:t>
      </w:r>
      <w:proofErr w:type="spellStart"/>
      <w:r w:rsidRPr="000E4721">
        <w:rPr>
          <w:rFonts w:ascii="Times New Roman" w:hAnsi="Times New Roman" w:cs="Times New Roman"/>
        </w:rPr>
        <w:t>MitoTracker</w:t>
      </w:r>
      <w:proofErr w:type="spellEnd"/>
      <w:r w:rsidRPr="000E4721">
        <w:rPr>
          <w:rFonts w:ascii="Times New Roman" w:hAnsi="Times New Roman" w:cs="Times New Roman"/>
        </w:rPr>
        <w:t xml:space="preserve"> Red </w:t>
      </w:r>
      <w:proofErr w:type="spellStart"/>
      <w:r w:rsidRPr="000E4721">
        <w:rPr>
          <w:rFonts w:ascii="Times New Roman" w:hAnsi="Times New Roman" w:cs="Times New Roman"/>
        </w:rPr>
        <w:t>CMXRos</w:t>
      </w:r>
      <w:proofErr w:type="spellEnd"/>
      <w:r w:rsidRPr="000E4721">
        <w:rPr>
          <w:rFonts w:ascii="Times New Roman" w:hAnsi="Times New Roman" w:cs="Times New Roman"/>
        </w:rPr>
        <w:t xml:space="preserve">, respectively, and Z-stacks were acquired at a step size of 0.5 µm. </w:t>
      </w:r>
    </w:p>
    <w:p w14:paraId="747B717D" w14:textId="77777777" w:rsidR="00372D5F" w:rsidRPr="000E4721" w:rsidRDefault="00372D5F" w:rsidP="00372D5F">
      <w:pPr>
        <w:spacing w:line="480" w:lineRule="auto"/>
        <w:ind w:firstLine="720"/>
        <w:jc w:val="both"/>
        <w:rPr>
          <w:rFonts w:ascii="Times New Roman" w:hAnsi="Times New Roman" w:cs="Times New Roman"/>
        </w:rPr>
      </w:pPr>
    </w:p>
    <w:p w14:paraId="3EBDAD6A" w14:textId="77777777" w:rsidR="00372D5F" w:rsidRPr="000E4721" w:rsidRDefault="00372D5F" w:rsidP="00372D5F">
      <w:pPr>
        <w:spacing w:line="480" w:lineRule="auto"/>
        <w:jc w:val="both"/>
        <w:rPr>
          <w:rFonts w:ascii="Times New Roman" w:eastAsia="Times New Roman" w:hAnsi="Times New Roman" w:cs="Times New Roman"/>
        </w:rPr>
      </w:pPr>
      <w:r w:rsidRPr="000E4721">
        <w:rPr>
          <w:rFonts w:ascii="Times New Roman" w:hAnsi="Times New Roman" w:cs="Times New Roman"/>
          <w:i/>
          <w:iCs/>
        </w:rPr>
        <w:t>Staining of sperm for protein tyrosine</w:t>
      </w:r>
      <w:r w:rsidRPr="000E4721">
        <w:rPr>
          <w:rFonts w:ascii="Times New Roman" w:eastAsia="Times New Roman" w:hAnsi="Times New Roman" w:cs="Times New Roman"/>
          <w:i/>
          <w:iCs/>
        </w:rPr>
        <w:t xml:space="preserve"> phosphorylation</w:t>
      </w:r>
      <w:r w:rsidRPr="000E4721">
        <w:rPr>
          <w:rFonts w:ascii="Times New Roman" w:eastAsia="Times New Roman" w:hAnsi="Times New Roman" w:cs="Times New Roman"/>
        </w:rPr>
        <w:t xml:space="preserve">. For assessment of protein tyrosine phosphorylation in sperm under conditions that support IVF, duplicate droplets of sperm in FT-PHE were prepared identically to and incubated side-by-side with droplets used for IVF, with the exception that sperm were not stained with </w:t>
      </w:r>
      <w:proofErr w:type="spellStart"/>
      <w:r w:rsidRPr="000E4721">
        <w:rPr>
          <w:rFonts w:ascii="Times New Roman" w:eastAsia="Times New Roman" w:hAnsi="Times New Roman" w:cs="Times New Roman"/>
        </w:rPr>
        <w:t>MitoTracker</w:t>
      </w:r>
      <w:proofErr w:type="spellEnd"/>
      <w:r w:rsidRPr="000E4721">
        <w:rPr>
          <w:rFonts w:ascii="Times New Roman" w:eastAsia="Times New Roman" w:hAnsi="Times New Roman" w:cs="Times New Roman"/>
        </w:rPr>
        <w:t xml:space="preserve">. After the designated period of pre-incubation, as outlined for each experiment, the contents of the droplet, which contained 50,000 sperm, were carefully aspirated from beneath the oil overlay and transferred to a 12-mm poly-L lysine-coated coverslip (Corning </w:t>
      </w:r>
      <w:proofErr w:type="spellStart"/>
      <w:r w:rsidRPr="000E4721">
        <w:rPr>
          <w:rFonts w:ascii="Times New Roman" w:eastAsia="Times New Roman" w:hAnsi="Times New Roman" w:cs="Times New Roman"/>
        </w:rPr>
        <w:t>BioCoat</w:t>
      </w:r>
      <w:proofErr w:type="spellEnd"/>
      <w:r w:rsidRPr="000E4721">
        <w:rPr>
          <w:rFonts w:ascii="Times New Roman" w:eastAsia="Times New Roman" w:hAnsi="Times New Roman" w:cs="Times New Roman"/>
        </w:rPr>
        <w:t xml:space="preserve"> coverslips, </w:t>
      </w:r>
      <w:proofErr w:type="spellStart"/>
      <w:r w:rsidRPr="000E4721">
        <w:rPr>
          <w:rFonts w:ascii="Times New Roman" w:eastAsia="Times New Roman" w:hAnsi="Times New Roman" w:cs="Times New Roman"/>
        </w:rPr>
        <w:t>ThermoFisher</w:t>
      </w:r>
      <w:proofErr w:type="spellEnd"/>
      <w:r w:rsidRPr="000E4721">
        <w:rPr>
          <w:rFonts w:ascii="Times New Roman" w:eastAsia="Times New Roman" w:hAnsi="Times New Roman" w:cs="Times New Roman"/>
        </w:rPr>
        <w:t>) in an individual well of a 5-well culture dish (</w:t>
      </w:r>
      <w:proofErr w:type="spellStart"/>
      <w:r w:rsidRPr="000E4721">
        <w:rPr>
          <w:rFonts w:ascii="Times New Roman" w:eastAsia="Times New Roman" w:hAnsi="Times New Roman" w:cs="Times New Roman"/>
        </w:rPr>
        <w:t>Minitube</w:t>
      </w:r>
      <w:proofErr w:type="spellEnd"/>
      <w:r w:rsidRPr="000E4721">
        <w:rPr>
          <w:rFonts w:ascii="Times New Roman" w:eastAsia="Times New Roman" w:hAnsi="Times New Roman" w:cs="Times New Roman"/>
        </w:rPr>
        <w:t xml:space="preserve"> USA, Verona, WI) and the sperm were allowed to settle onto the coverslip for 15 minutes. </w:t>
      </w:r>
    </w:p>
    <w:p w14:paraId="0DB28FA8" w14:textId="77777777" w:rsidR="00372D5F" w:rsidRPr="000E4721" w:rsidRDefault="00372D5F" w:rsidP="00372D5F">
      <w:pPr>
        <w:spacing w:line="480" w:lineRule="auto"/>
        <w:ind w:firstLine="720"/>
        <w:rPr>
          <w:rFonts w:ascii="Times New Roman" w:eastAsia="Times New Roman" w:hAnsi="Times New Roman" w:cs="Times New Roman"/>
        </w:rPr>
      </w:pPr>
      <w:r w:rsidRPr="000E4721">
        <w:rPr>
          <w:rFonts w:ascii="Times New Roman" w:eastAsia="Times New Roman" w:hAnsi="Times New Roman" w:cs="Times New Roman"/>
        </w:rPr>
        <w:t>Protein tyrosine phosphorylation was also assessed in control (extended) sperm and in sperm incubated in a high-pH environment, as outlined in the individual experiments. For extended sperm, an aliquot containing 1 x 10</w:t>
      </w:r>
      <w:r w:rsidRPr="000E4721">
        <w:rPr>
          <w:rFonts w:ascii="Times New Roman" w:eastAsia="Times New Roman" w:hAnsi="Times New Roman" w:cs="Times New Roman"/>
          <w:vertAlign w:val="superscript"/>
        </w:rPr>
        <w:t>6</w:t>
      </w:r>
      <w:r w:rsidRPr="000E4721">
        <w:rPr>
          <w:rFonts w:ascii="Times New Roman" w:eastAsia="Times New Roman" w:hAnsi="Times New Roman" w:cs="Times New Roman"/>
        </w:rPr>
        <w:t xml:space="preserve"> cells was washed twice in DPBS, then centrifuged and the pellet resuspended to ~ 1 million sperm per ml in DPBS. This was then loaded onto coverslips as for the sperm from the pre-incubation droplets, above. </w:t>
      </w:r>
    </w:p>
    <w:p w14:paraId="163DD2D6" w14:textId="77777777" w:rsidR="00372D5F" w:rsidRPr="000E4721" w:rsidRDefault="00372D5F" w:rsidP="00372D5F">
      <w:pPr>
        <w:spacing w:line="480" w:lineRule="auto"/>
        <w:ind w:firstLine="720"/>
        <w:rPr>
          <w:rFonts w:ascii="Times New Roman" w:eastAsia="Times New Roman" w:hAnsi="Times New Roman" w:cs="Times New Roman"/>
        </w:rPr>
      </w:pPr>
      <w:r w:rsidRPr="000E4721">
        <w:rPr>
          <w:rFonts w:ascii="Times New Roman" w:eastAsia="Times New Roman" w:hAnsi="Times New Roman" w:cs="Times New Roman"/>
        </w:rPr>
        <w:lastRenderedPageBreak/>
        <w:t xml:space="preserve">After the sperm had settled on the coverslip, the medium was </w:t>
      </w:r>
      <w:proofErr w:type="gramStart"/>
      <w:r w:rsidRPr="000E4721">
        <w:rPr>
          <w:rFonts w:ascii="Times New Roman" w:eastAsia="Times New Roman" w:hAnsi="Times New Roman" w:cs="Times New Roman"/>
        </w:rPr>
        <w:t>aspirated</w:t>
      </w:r>
      <w:proofErr w:type="gramEnd"/>
      <w:r w:rsidRPr="000E4721">
        <w:rPr>
          <w:rFonts w:ascii="Times New Roman" w:eastAsia="Times New Roman" w:hAnsi="Times New Roman" w:cs="Times New Roman"/>
        </w:rPr>
        <w:t xml:space="preserve"> and the cells were fixed by addition of 100 µl of 4% paraformaldehyde in DPBS. After 15 min, the coverslips were rinsed three times, and 0.1% Triton X100 in DPBS was added. After 2 minutes, the coverslips were again rinsed and were stored under DPBS at 4 </w:t>
      </w:r>
      <w:proofErr w:type="spellStart"/>
      <w:r w:rsidRPr="000E4721">
        <w:rPr>
          <w:rFonts w:ascii="Times New Roman" w:eastAsia="Times New Roman" w:hAnsi="Times New Roman" w:cs="Times New Roman"/>
          <w:vertAlign w:val="superscript"/>
        </w:rPr>
        <w:t>o</w:t>
      </w:r>
      <w:r w:rsidRPr="000E4721">
        <w:rPr>
          <w:rFonts w:ascii="Times New Roman" w:eastAsia="Times New Roman" w:hAnsi="Times New Roman" w:cs="Times New Roman"/>
        </w:rPr>
        <w:t>C</w:t>
      </w:r>
      <w:proofErr w:type="spellEnd"/>
      <w:r w:rsidRPr="000E4721">
        <w:rPr>
          <w:rFonts w:ascii="Times New Roman" w:eastAsia="Times New Roman" w:hAnsi="Times New Roman" w:cs="Times New Roman"/>
        </w:rPr>
        <w:t xml:space="preserve"> until stained.</w:t>
      </w:r>
    </w:p>
    <w:p w14:paraId="5CCE1510" w14:textId="77777777" w:rsidR="00372D5F" w:rsidRPr="000E4721" w:rsidRDefault="00372D5F" w:rsidP="00372D5F">
      <w:pPr>
        <w:spacing w:line="480" w:lineRule="auto"/>
        <w:ind w:firstLine="720"/>
        <w:rPr>
          <w:rFonts w:ascii="Times New Roman" w:eastAsia="Times New Roman" w:hAnsi="Times New Roman" w:cs="Times New Roman"/>
        </w:rPr>
      </w:pPr>
      <w:r w:rsidRPr="000E4721">
        <w:rPr>
          <w:rFonts w:ascii="Times New Roman" w:eastAsia="Times New Roman" w:hAnsi="Times New Roman" w:cs="Times New Roman"/>
        </w:rPr>
        <w:t>For staining, the coverslips were rinsed in DPBS then blocked with 10% normal goat serum (</w:t>
      </w:r>
      <w:proofErr w:type="spellStart"/>
      <w:r w:rsidRPr="000E4721">
        <w:rPr>
          <w:rFonts w:ascii="Times New Roman" w:eastAsia="Times New Roman" w:hAnsi="Times New Roman" w:cs="Times New Roman"/>
        </w:rPr>
        <w:t>AbCam</w:t>
      </w:r>
      <w:proofErr w:type="spellEnd"/>
      <w:r w:rsidRPr="000E4721">
        <w:rPr>
          <w:rFonts w:ascii="Times New Roman" w:eastAsia="Times New Roman" w:hAnsi="Times New Roman" w:cs="Times New Roman"/>
        </w:rPr>
        <w:t xml:space="preserve">, Waltham, MA) in DPBS for 4 hours at room temperature, or overnight at 4 </w:t>
      </w:r>
      <w:proofErr w:type="spellStart"/>
      <w:r w:rsidRPr="000E4721">
        <w:rPr>
          <w:rFonts w:ascii="Times New Roman" w:eastAsia="Times New Roman" w:hAnsi="Times New Roman" w:cs="Times New Roman"/>
          <w:vertAlign w:val="superscript"/>
        </w:rPr>
        <w:t>o</w:t>
      </w:r>
      <w:r w:rsidRPr="000E4721">
        <w:rPr>
          <w:rFonts w:ascii="Times New Roman" w:eastAsia="Times New Roman" w:hAnsi="Times New Roman" w:cs="Times New Roman"/>
        </w:rPr>
        <w:t>C.</w:t>
      </w:r>
      <w:proofErr w:type="spellEnd"/>
      <w:r w:rsidRPr="000E4721">
        <w:rPr>
          <w:rFonts w:ascii="Times New Roman" w:eastAsia="Times New Roman" w:hAnsi="Times New Roman" w:cs="Times New Roman"/>
        </w:rPr>
        <w:t xml:space="preserve"> The coverslips were then exposed to primary antibody (anti-</w:t>
      </w:r>
      <w:proofErr w:type="spellStart"/>
      <w:r w:rsidRPr="000E4721">
        <w:rPr>
          <w:rFonts w:ascii="Times New Roman" w:eastAsia="Times New Roman" w:hAnsi="Times New Roman" w:cs="Times New Roman"/>
        </w:rPr>
        <w:t>phosphotyrosine</w:t>
      </w:r>
      <w:proofErr w:type="spellEnd"/>
      <w:r w:rsidRPr="000E4721">
        <w:rPr>
          <w:rFonts w:ascii="Times New Roman" w:eastAsia="Times New Roman" w:hAnsi="Times New Roman" w:cs="Times New Roman"/>
        </w:rPr>
        <w:t xml:space="preserve"> clone 4G 10, EMD Millipore Sigma), 1:100 (</w:t>
      </w:r>
      <w:proofErr w:type="spellStart"/>
      <w:proofErr w:type="gramStart"/>
      <w:r w:rsidRPr="000E4721">
        <w:rPr>
          <w:rFonts w:ascii="Times New Roman" w:eastAsia="Times New Roman" w:hAnsi="Times New Roman" w:cs="Times New Roman"/>
        </w:rPr>
        <w:t>v:v</w:t>
      </w:r>
      <w:proofErr w:type="spellEnd"/>
      <w:proofErr w:type="gramEnd"/>
      <w:r w:rsidRPr="000E4721">
        <w:rPr>
          <w:rFonts w:ascii="Times New Roman" w:eastAsia="Times New Roman" w:hAnsi="Times New Roman" w:cs="Times New Roman"/>
        </w:rPr>
        <w:t xml:space="preserve">) in 10% normal goat serum, for 1 hour at room temperature. Coverslips were washed and exposed to the secondary antibody (Alexa Fluor 633 goat anti-mouse IgG (H+L), </w:t>
      </w:r>
      <w:proofErr w:type="spellStart"/>
      <w:r w:rsidRPr="000E4721">
        <w:rPr>
          <w:rFonts w:ascii="Times New Roman" w:eastAsia="Times New Roman" w:hAnsi="Times New Roman" w:cs="Times New Roman"/>
        </w:rPr>
        <w:t>ThermoFisher</w:t>
      </w:r>
      <w:proofErr w:type="spellEnd"/>
      <w:r w:rsidRPr="000E4721">
        <w:rPr>
          <w:rFonts w:ascii="Times New Roman" w:eastAsia="Times New Roman" w:hAnsi="Times New Roman" w:cs="Times New Roman"/>
        </w:rPr>
        <w:t>) 1:100 (</w:t>
      </w:r>
      <w:proofErr w:type="spellStart"/>
      <w:proofErr w:type="gramStart"/>
      <w:r w:rsidRPr="000E4721">
        <w:rPr>
          <w:rFonts w:ascii="Times New Roman" w:eastAsia="Times New Roman" w:hAnsi="Times New Roman" w:cs="Times New Roman"/>
        </w:rPr>
        <w:t>v:v</w:t>
      </w:r>
      <w:proofErr w:type="spellEnd"/>
      <w:proofErr w:type="gramEnd"/>
      <w:r w:rsidRPr="000E4721">
        <w:rPr>
          <w:rFonts w:ascii="Times New Roman" w:eastAsia="Times New Roman" w:hAnsi="Times New Roman" w:cs="Times New Roman"/>
        </w:rPr>
        <w:t>) in 10% normal goat serum for 1 hour. After washing, the coverslips were exposed to 10 µg/ml Hoechst 33258 (Invitrogen) in DPBS for 2 min before being rinsed again and mounted onto slides with mounting medium (</w:t>
      </w:r>
      <w:proofErr w:type="spellStart"/>
      <w:r w:rsidRPr="000E4721">
        <w:rPr>
          <w:rFonts w:ascii="Times New Roman" w:eastAsia="Times New Roman" w:hAnsi="Times New Roman" w:cs="Times New Roman"/>
        </w:rPr>
        <w:t>Fluoromount</w:t>
      </w:r>
      <w:proofErr w:type="spellEnd"/>
      <w:r w:rsidRPr="000E4721">
        <w:rPr>
          <w:rFonts w:ascii="Times New Roman" w:eastAsia="Times New Roman" w:hAnsi="Times New Roman" w:cs="Times New Roman"/>
        </w:rPr>
        <w:t xml:space="preserve"> G, </w:t>
      </w:r>
      <w:proofErr w:type="spellStart"/>
      <w:r w:rsidRPr="000E4721">
        <w:rPr>
          <w:rFonts w:ascii="Times New Roman" w:eastAsia="Times New Roman" w:hAnsi="Times New Roman" w:cs="Times New Roman"/>
        </w:rPr>
        <w:t>ThermoFisher</w:t>
      </w:r>
      <w:proofErr w:type="spellEnd"/>
      <w:r w:rsidRPr="000E4721">
        <w:rPr>
          <w:rFonts w:ascii="Times New Roman" w:eastAsia="Times New Roman" w:hAnsi="Times New Roman" w:cs="Times New Roman"/>
        </w:rPr>
        <w:t>).</w:t>
      </w:r>
    </w:p>
    <w:p w14:paraId="690ADEED" w14:textId="77777777" w:rsidR="00372D5F" w:rsidRPr="000E4721" w:rsidRDefault="00372D5F" w:rsidP="00372D5F">
      <w:pPr>
        <w:spacing w:line="480" w:lineRule="auto"/>
        <w:ind w:firstLine="720"/>
        <w:rPr>
          <w:rFonts w:ascii="Times New Roman" w:eastAsia="Times New Roman" w:hAnsi="Times New Roman" w:cs="Times New Roman"/>
        </w:rPr>
      </w:pPr>
      <w:r w:rsidRPr="000E4721">
        <w:rPr>
          <w:rFonts w:ascii="Times New Roman" w:eastAsia="Times New Roman" w:hAnsi="Times New Roman" w:cs="Times New Roman"/>
        </w:rPr>
        <w:t>Confocal images were acquired using the confocal system noted above, with Hoechst and anti-</w:t>
      </w:r>
      <w:proofErr w:type="spellStart"/>
      <w:r w:rsidRPr="000E4721">
        <w:rPr>
          <w:rFonts w:ascii="Times New Roman" w:eastAsia="Times New Roman" w:hAnsi="Times New Roman" w:cs="Times New Roman"/>
        </w:rPr>
        <w:t>phosphotyrosine</w:t>
      </w:r>
      <w:proofErr w:type="spellEnd"/>
      <w:r w:rsidRPr="000E4721">
        <w:rPr>
          <w:rFonts w:ascii="Times New Roman" w:eastAsia="Times New Roman" w:hAnsi="Times New Roman" w:cs="Times New Roman"/>
        </w:rPr>
        <w:t>/Alexa Fluor 633 sequentially excited with 405 and 633 nm lasers respectively. Emission windows were set to 415-503 nm for Hoechst and 643-762 nm for Alexa Fluor 633, with a Z step size of 0.29 µm. All fluorescent images were obtained using one standardized exposure setting to allow semi-quantitative assessment of intensity of PY-related fluorescence. Duplicate sperm preparations processed simultaneously but without addition of the primary antibody served as a control for non-specific binding of the secondary antibody.</w:t>
      </w:r>
    </w:p>
    <w:p w14:paraId="61171B50" w14:textId="77777777" w:rsidR="00372D5F" w:rsidRPr="000E4721" w:rsidRDefault="00372D5F" w:rsidP="00372D5F">
      <w:pPr>
        <w:spacing w:line="480" w:lineRule="auto"/>
        <w:rPr>
          <w:rFonts w:ascii="Times New Roman" w:eastAsia="Times New Roman" w:hAnsi="Times New Roman" w:cs="Times New Roman"/>
        </w:rPr>
      </w:pPr>
    </w:p>
    <w:p w14:paraId="4E7FB782" w14:textId="77777777" w:rsidR="00372D5F" w:rsidRPr="000E4721" w:rsidRDefault="00372D5F" w:rsidP="00372D5F">
      <w:pPr>
        <w:spacing w:line="480" w:lineRule="auto"/>
        <w:rPr>
          <w:rFonts w:ascii="Times New Roman" w:eastAsia="Times New Roman" w:hAnsi="Times New Roman" w:cs="Times New Roman"/>
        </w:rPr>
      </w:pPr>
      <w:r w:rsidRPr="000E4721">
        <w:rPr>
          <w:rFonts w:ascii="Times New Roman" w:eastAsia="Times New Roman" w:hAnsi="Times New Roman" w:cs="Times New Roman"/>
          <w:i/>
          <w:iCs/>
        </w:rPr>
        <w:t xml:space="preserve">Evaluation of sperm for acrosome status and viability via flow cytometry. </w:t>
      </w:r>
      <w:r w:rsidRPr="000E4721">
        <w:rPr>
          <w:rFonts w:ascii="Times New Roman" w:eastAsia="Times New Roman" w:hAnsi="Times New Roman" w:cs="Times New Roman"/>
        </w:rPr>
        <w:t xml:space="preserve">The contents of a pre-incubation droplet (~50,000 total sperm in 50 µL) were placed in an Eppendorf tube and diluted </w:t>
      </w:r>
      <w:r w:rsidRPr="000E4721">
        <w:rPr>
          <w:rFonts w:ascii="Times New Roman" w:eastAsia="Times New Roman" w:hAnsi="Times New Roman" w:cs="Times New Roman"/>
        </w:rPr>
        <w:lastRenderedPageBreak/>
        <w:t xml:space="preserve">to 250-500 cells/µl in PBS. The samples were incubated with 5 ng/mL FITC-conjugated PNA (Sigma) and 37.5 </w:t>
      </w:r>
      <w:proofErr w:type="spellStart"/>
      <w:r w:rsidRPr="000E4721">
        <w:rPr>
          <w:rFonts w:ascii="Times New Roman" w:eastAsia="Times New Roman" w:hAnsi="Times New Roman" w:cs="Times New Roman"/>
        </w:rPr>
        <w:t>nM</w:t>
      </w:r>
      <w:proofErr w:type="spellEnd"/>
      <w:r w:rsidRPr="000E4721">
        <w:rPr>
          <w:rFonts w:ascii="Times New Roman" w:eastAsia="Times New Roman" w:hAnsi="Times New Roman" w:cs="Times New Roman"/>
        </w:rPr>
        <w:t xml:space="preserve"> propidium iodide (PI) at 37 </w:t>
      </w:r>
      <w:proofErr w:type="spellStart"/>
      <w:r w:rsidRPr="000E4721">
        <w:rPr>
          <w:rFonts w:ascii="Times New Roman" w:eastAsia="Times New Roman" w:hAnsi="Times New Roman" w:cs="Times New Roman"/>
          <w:vertAlign w:val="superscript"/>
        </w:rPr>
        <w:t>o</w:t>
      </w:r>
      <w:r w:rsidRPr="000E4721">
        <w:rPr>
          <w:rFonts w:ascii="Times New Roman" w:eastAsia="Times New Roman" w:hAnsi="Times New Roman" w:cs="Times New Roman"/>
        </w:rPr>
        <w:t>C</w:t>
      </w:r>
      <w:proofErr w:type="spellEnd"/>
      <w:r w:rsidRPr="000E4721">
        <w:rPr>
          <w:rFonts w:ascii="Times New Roman" w:eastAsia="Times New Roman" w:hAnsi="Times New Roman" w:cs="Times New Roman"/>
        </w:rPr>
        <w:t xml:space="preserve"> in the dark for 10 minutes.</w:t>
      </w:r>
    </w:p>
    <w:p w14:paraId="14AFE234" w14:textId="77777777" w:rsidR="00372D5F" w:rsidRPr="000E4721" w:rsidRDefault="00372D5F" w:rsidP="00372D5F">
      <w:pPr>
        <w:spacing w:line="480" w:lineRule="auto"/>
        <w:ind w:firstLine="720"/>
        <w:rPr>
          <w:rFonts w:ascii="Times New Roman" w:eastAsia="Times New Roman" w:hAnsi="Times New Roman" w:cs="Times New Roman"/>
        </w:rPr>
      </w:pPr>
      <w:r w:rsidRPr="000E4721">
        <w:rPr>
          <w:rFonts w:ascii="Times New Roman" w:eastAsia="Times New Roman" w:hAnsi="Times New Roman" w:cs="Times New Roman"/>
        </w:rPr>
        <w:t>This suspension was placed in the feed of the flow cytometer (</w:t>
      </w:r>
      <w:proofErr w:type="spellStart"/>
      <w:r w:rsidRPr="000E4721">
        <w:rPr>
          <w:rFonts w:ascii="Times New Roman" w:eastAsia="Times New Roman" w:hAnsi="Times New Roman" w:cs="Times New Roman"/>
        </w:rPr>
        <w:t>CytoFLEX</w:t>
      </w:r>
      <w:proofErr w:type="spellEnd"/>
      <w:r w:rsidRPr="000E4721">
        <w:rPr>
          <w:rFonts w:ascii="Times New Roman" w:eastAsia="Times New Roman" w:hAnsi="Times New Roman" w:cs="Times New Roman"/>
        </w:rPr>
        <w:t xml:space="preserve">, Beckman Coulter, Inc., Brea, CA, USA). The voltage settings used were FSC 103, SSC 295, with 488-nm laser excitation. FITC fluorescence was collected through a 525/40 nm bandpass filter, and PI fluorescence collected through a 690/50 nm bandpass filter. A total of 10,000 events were evaluated per sample and data were acquired using a log scale. The data was collected and analyzed using the </w:t>
      </w:r>
      <w:proofErr w:type="spellStart"/>
      <w:r w:rsidRPr="000E4721">
        <w:rPr>
          <w:rFonts w:ascii="Times New Roman" w:eastAsia="Times New Roman" w:hAnsi="Times New Roman" w:cs="Times New Roman"/>
        </w:rPr>
        <w:t>Cytoflex</w:t>
      </w:r>
      <w:proofErr w:type="spellEnd"/>
      <w:r w:rsidRPr="000E4721">
        <w:rPr>
          <w:rFonts w:ascii="Times New Roman" w:eastAsia="Times New Roman" w:hAnsi="Times New Roman" w:cs="Times New Roman"/>
        </w:rPr>
        <w:t xml:space="preserve"> S Benchtop Flow Cytometer and </w:t>
      </w:r>
      <w:proofErr w:type="spellStart"/>
      <w:r w:rsidRPr="000E4721">
        <w:rPr>
          <w:rFonts w:ascii="Times New Roman" w:eastAsia="Times New Roman" w:hAnsi="Times New Roman" w:cs="Times New Roman"/>
        </w:rPr>
        <w:t>CytExpert</w:t>
      </w:r>
      <w:proofErr w:type="spellEnd"/>
      <w:r w:rsidRPr="000E4721">
        <w:rPr>
          <w:rFonts w:ascii="Times New Roman" w:eastAsia="Times New Roman" w:hAnsi="Times New Roman" w:cs="Times New Roman"/>
        </w:rPr>
        <w:t xml:space="preserve"> Software, version 2.4 (Beckman Coulter).</w:t>
      </w:r>
    </w:p>
    <w:bookmarkEnd w:id="0"/>
    <w:p w14:paraId="3A858E8D" w14:textId="77777777" w:rsidR="00372D5F" w:rsidRPr="000E4721" w:rsidRDefault="00372D5F" w:rsidP="00372D5F">
      <w:pPr>
        <w:spacing w:line="480" w:lineRule="auto"/>
        <w:rPr>
          <w:rFonts w:ascii="Times New Roman" w:eastAsia="Times New Roman" w:hAnsi="Times New Roman" w:cs="Times New Roman"/>
          <w:i/>
          <w:iCs/>
        </w:rPr>
      </w:pPr>
    </w:p>
    <w:sectPr w:rsidR="00372D5F" w:rsidRPr="000E4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5C"/>
    <w:rsid w:val="000B5D0B"/>
    <w:rsid w:val="00372D5F"/>
    <w:rsid w:val="00514AA4"/>
    <w:rsid w:val="00A3473C"/>
    <w:rsid w:val="00A532A6"/>
    <w:rsid w:val="00B5665C"/>
    <w:rsid w:val="00BC72C3"/>
    <w:rsid w:val="00C26D0B"/>
    <w:rsid w:val="00D16636"/>
    <w:rsid w:val="00E9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091F"/>
  <w15:chartTrackingRefBased/>
  <w15:docId w15:val="{DA5E1B8D-A106-4392-BA8B-55E3D58C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65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4676</Words>
  <Characters>26657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Hinrichs, Katrin</dc:creator>
  <cp:keywords/>
  <dc:description/>
  <cp:lastModifiedBy>Hinrichs, Katrin</cp:lastModifiedBy>
  <cp:revision>2</cp:revision>
  <dcterms:created xsi:type="dcterms:W3CDTF">2022-07-29T18:23:00Z</dcterms:created>
  <dcterms:modified xsi:type="dcterms:W3CDTF">2022-07-29T18:23:00Z</dcterms:modified>
</cp:coreProperties>
</file>